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FF02D" w14:textId="77777777" w:rsidR="00A87CCB" w:rsidRDefault="00996ABD" w:rsidP="00996ABD">
      <w:pPr>
        <w:jc w:val="center"/>
        <w:rPr>
          <w:rFonts w:ascii="Times New Roman" w:hAnsi="Times New Roman"/>
          <w:sz w:val="24"/>
          <w:szCs w:val="24"/>
          <w:u w:val="single"/>
          <w:lang w:val="ru-RU"/>
        </w:rPr>
      </w:pPr>
      <w:r w:rsidRPr="00C22F80">
        <w:rPr>
          <w:rFonts w:ascii="Times New Roman" w:hAnsi="Times New Roman"/>
          <w:sz w:val="24"/>
          <w:szCs w:val="24"/>
          <w:u w:val="single"/>
          <w:lang w:val="ru-RU"/>
        </w:rPr>
        <w:t>ПРОФЕСИОНАЛНА ГИМНАЗИЯ ПО ИКОНОМИКА</w:t>
      </w:r>
      <w:r w:rsidR="00A87CCB">
        <w:rPr>
          <w:rFonts w:ascii="Times New Roman" w:hAnsi="Times New Roman"/>
          <w:sz w:val="24"/>
          <w:szCs w:val="24"/>
          <w:u w:val="single"/>
          <w:lang w:val="ru-RU"/>
        </w:rPr>
        <w:t xml:space="preserve"> И ТЕХНИКА</w:t>
      </w:r>
    </w:p>
    <w:p w14:paraId="196C34A4" w14:textId="057AD9AC" w:rsidR="00996ABD" w:rsidRDefault="00996ABD" w:rsidP="00A87CCB">
      <w:pPr>
        <w:jc w:val="center"/>
        <w:rPr>
          <w:rFonts w:ascii="Times New Roman" w:hAnsi="Times New Roman"/>
          <w:sz w:val="24"/>
          <w:szCs w:val="24"/>
          <w:u w:val="single"/>
          <w:lang w:val="ru-RU"/>
        </w:rPr>
      </w:pPr>
      <w:r w:rsidRPr="00C22F80">
        <w:rPr>
          <w:rFonts w:ascii="Times New Roman" w:hAnsi="Times New Roman"/>
          <w:sz w:val="24"/>
          <w:szCs w:val="24"/>
          <w:u w:val="single"/>
          <w:lang w:val="ru-RU"/>
        </w:rPr>
        <w:t xml:space="preserve"> «РАЧО СТОЯНОВ» ГР. ДРЯНОВО</w:t>
      </w:r>
    </w:p>
    <w:p w14:paraId="54FD4212" w14:textId="77777777" w:rsidR="00A87CCB" w:rsidRPr="00C22F80" w:rsidRDefault="00A87CCB" w:rsidP="00A87CCB">
      <w:pPr>
        <w:jc w:val="center"/>
        <w:rPr>
          <w:rFonts w:ascii="Times New Roman" w:hAnsi="Times New Roman"/>
          <w:sz w:val="24"/>
          <w:szCs w:val="24"/>
          <w:u w:val="single"/>
          <w:lang w:val="ru-RU"/>
        </w:rPr>
      </w:pPr>
    </w:p>
    <w:p w14:paraId="16B2BDA0" w14:textId="77777777" w:rsidR="00C22F80" w:rsidRPr="00C22F80" w:rsidRDefault="00C22F80" w:rsidP="00C22F80">
      <w:pPr>
        <w:autoSpaceDE w:val="0"/>
        <w:autoSpaceDN w:val="0"/>
        <w:adjustRightInd w:val="0"/>
        <w:spacing w:after="0" w:line="240" w:lineRule="auto"/>
        <w:ind w:left="4956" w:firstLine="708"/>
        <w:rPr>
          <w:rFonts w:ascii="Times New Roman" w:eastAsiaTheme="minorHAnsi" w:hAnsi="Times New Roman"/>
          <w:color w:val="000000"/>
          <w:sz w:val="24"/>
          <w:szCs w:val="24"/>
          <w:lang w:eastAsia="en-US"/>
        </w:rPr>
      </w:pPr>
      <w:r w:rsidRPr="00C22F80">
        <w:rPr>
          <w:rFonts w:ascii="Times New Roman" w:eastAsiaTheme="minorHAnsi" w:hAnsi="Times New Roman"/>
          <w:color w:val="000000"/>
          <w:sz w:val="24"/>
          <w:szCs w:val="24"/>
          <w:lang w:eastAsia="en-US"/>
        </w:rPr>
        <w:t>УТВЪРДИЛ,</w:t>
      </w:r>
    </w:p>
    <w:p w14:paraId="62215121" w14:textId="77777777" w:rsidR="00C22F80" w:rsidRPr="00C22F80" w:rsidRDefault="00C22F80" w:rsidP="00C22F80">
      <w:pPr>
        <w:spacing w:after="0" w:line="240" w:lineRule="auto"/>
        <w:ind w:left="2832" w:firstLine="708"/>
        <w:jc w:val="center"/>
        <w:outlineLvl w:val="0"/>
        <w:rPr>
          <w:rFonts w:ascii="Times New Roman" w:hAnsi="Times New Roman"/>
          <w:sz w:val="24"/>
          <w:szCs w:val="24"/>
          <w:lang w:eastAsia="en-US"/>
        </w:rPr>
      </w:pPr>
      <w:r w:rsidRPr="00C22F80">
        <w:rPr>
          <w:rFonts w:ascii="Times New Roman" w:hAnsi="Times New Roman"/>
          <w:sz w:val="24"/>
          <w:szCs w:val="24"/>
          <w:lang w:eastAsia="en-US"/>
        </w:rPr>
        <w:t>ДИРЕКТОР:</w:t>
      </w:r>
    </w:p>
    <w:p w14:paraId="33324D0F" w14:textId="728069C7" w:rsidR="00C22F80" w:rsidRPr="00C22F80" w:rsidRDefault="00C22F80" w:rsidP="00C22F80">
      <w:pPr>
        <w:autoSpaceDE w:val="0"/>
        <w:autoSpaceDN w:val="0"/>
        <w:adjustRightInd w:val="0"/>
        <w:spacing w:after="0" w:line="240" w:lineRule="auto"/>
        <w:rPr>
          <w:rFonts w:ascii="Times New Roman" w:eastAsiaTheme="minorHAnsi" w:hAnsi="Times New Roman"/>
          <w:color w:val="000000"/>
          <w:sz w:val="24"/>
          <w:szCs w:val="24"/>
          <w:lang w:eastAsia="en-US"/>
        </w:rPr>
      </w:pPr>
      <w:r w:rsidRPr="00C22F80">
        <w:rPr>
          <w:rFonts w:ascii="Times New Roman" w:eastAsiaTheme="minorHAnsi" w:hAnsi="Times New Roman"/>
          <w:color w:val="000000"/>
          <w:sz w:val="24"/>
          <w:szCs w:val="24"/>
          <w:lang w:eastAsia="en-US"/>
        </w:rPr>
        <w:t xml:space="preserve">                                                                                                                    /М. Събева/</w:t>
      </w:r>
    </w:p>
    <w:p w14:paraId="2E6365B7" w14:textId="77777777" w:rsidR="00996ABD" w:rsidRPr="00C22F80" w:rsidRDefault="00996ABD" w:rsidP="00996ABD">
      <w:pPr>
        <w:jc w:val="center"/>
        <w:rPr>
          <w:rFonts w:ascii="Times New Roman" w:hAnsi="Times New Roman"/>
          <w:sz w:val="24"/>
          <w:szCs w:val="24"/>
          <w:u w:val="single"/>
          <w:lang w:val="ru-RU"/>
        </w:rPr>
      </w:pPr>
    </w:p>
    <w:p w14:paraId="3641DE4B" w14:textId="77777777" w:rsidR="00996ABD" w:rsidRPr="000F4676" w:rsidRDefault="00996ABD" w:rsidP="00996ABD">
      <w:pPr>
        <w:jc w:val="center"/>
        <w:rPr>
          <w:rFonts w:ascii="Times New Roman" w:hAnsi="Times New Roman"/>
          <w:sz w:val="28"/>
          <w:szCs w:val="28"/>
          <w:lang w:val="ru-RU"/>
        </w:rPr>
      </w:pPr>
      <w:r w:rsidRPr="000F4676">
        <w:rPr>
          <w:rFonts w:ascii="Times New Roman" w:hAnsi="Times New Roman"/>
          <w:sz w:val="28"/>
          <w:szCs w:val="28"/>
          <w:lang w:val="ru-RU"/>
        </w:rPr>
        <w:t>ПЛАН</w:t>
      </w:r>
    </w:p>
    <w:p w14:paraId="63871EC6" w14:textId="77777777" w:rsidR="00996ABD" w:rsidRPr="00AF77FC" w:rsidRDefault="00996ABD" w:rsidP="00996ABD">
      <w:pPr>
        <w:pStyle w:val="2"/>
        <w:rPr>
          <w:rFonts w:ascii="Times New Roman" w:hAnsi="Times New Roman"/>
          <w:sz w:val="24"/>
          <w:szCs w:val="24"/>
        </w:rPr>
      </w:pPr>
      <w:r w:rsidRPr="00AF77FC">
        <w:rPr>
          <w:rFonts w:ascii="Times New Roman" w:hAnsi="Times New Roman"/>
          <w:sz w:val="24"/>
          <w:szCs w:val="24"/>
        </w:rPr>
        <w:t>ЗА РАБОТА НА УЧИЛИЩНАТА КОМИСИЯ ЗА БОРБА СРЕЩУ ПРОТИВООБЩЕСТВЕНИТЕ ПРОЯВИ НА МАЛОЛЕТНИ И НЕПЪЛНОЛЕТНИ</w:t>
      </w:r>
    </w:p>
    <w:p w14:paraId="51B47C7A" w14:textId="3D309FC2" w:rsidR="00996ABD" w:rsidRPr="00AF77FC" w:rsidRDefault="00996ABD" w:rsidP="00996ABD">
      <w:pPr>
        <w:jc w:val="center"/>
        <w:rPr>
          <w:rFonts w:ascii="Times New Roman" w:hAnsi="Times New Roman"/>
          <w:sz w:val="24"/>
          <w:szCs w:val="24"/>
        </w:rPr>
      </w:pPr>
      <w:r w:rsidRPr="00AF77FC">
        <w:rPr>
          <w:rFonts w:ascii="Times New Roman" w:hAnsi="Times New Roman"/>
          <w:sz w:val="24"/>
          <w:szCs w:val="24"/>
        </w:rPr>
        <w:t>ПРЕЗ УЧЕБНАТА 20</w:t>
      </w:r>
      <w:r w:rsidR="00C22F80" w:rsidRPr="00AF77FC">
        <w:rPr>
          <w:rFonts w:ascii="Times New Roman" w:hAnsi="Times New Roman"/>
          <w:sz w:val="24"/>
          <w:szCs w:val="24"/>
        </w:rPr>
        <w:t>2</w:t>
      </w:r>
      <w:r w:rsidR="00A87CCB">
        <w:rPr>
          <w:rFonts w:ascii="Times New Roman" w:hAnsi="Times New Roman"/>
          <w:sz w:val="24"/>
          <w:szCs w:val="24"/>
        </w:rPr>
        <w:t>3</w:t>
      </w:r>
      <w:r w:rsidRPr="00AF77FC">
        <w:rPr>
          <w:rFonts w:ascii="Times New Roman" w:hAnsi="Times New Roman"/>
          <w:sz w:val="24"/>
          <w:szCs w:val="24"/>
        </w:rPr>
        <w:t>/20</w:t>
      </w:r>
      <w:r w:rsidR="00C22F80" w:rsidRPr="00AF77FC">
        <w:rPr>
          <w:rFonts w:ascii="Times New Roman" w:hAnsi="Times New Roman"/>
          <w:sz w:val="24"/>
          <w:szCs w:val="24"/>
        </w:rPr>
        <w:t>2</w:t>
      </w:r>
      <w:r w:rsidR="00A87CCB">
        <w:rPr>
          <w:rFonts w:ascii="Times New Roman" w:hAnsi="Times New Roman"/>
          <w:sz w:val="24"/>
          <w:szCs w:val="24"/>
        </w:rPr>
        <w:t>4</w:t>
      </w:r>
      <w:r w:rsidRPr="00AF77FC">
        <w:rPr>
          <w:rFonts w:ascii="Times New Roman" w:hAnsi="Times New Roman"/>
          <w:sz w:val="24"/>
          <w:szCs w:val="24"/>
        </w:rPr>
        <w:t xml:space="preserve"> ГОДИНА</w:t>
      </w:r>
    </w:p>
    <w:p w14:paraId="14183967" w14:textId="77777777" w:rsidR="00996ABD" w:rsidRPr="00AF77FC" w:rsidRDefault="00996ABD" w:rsidP="00996ABD">
      <w:pPr>
        <w:pStyle w:val="5"/>
        <w:rPr>
          <w:rFonts w:ascii="Times New Roman" w:hAnsi="Times New Roman"/>
          <w:color w:val="auto"/>
          <w:sz w:val="24"/>
          <w:szCs w:val="24"/>
        </w:rPr>
      </w:pPr>
      <w:r w:rsidRPr="00AF77FC">
        <w:rPr>
          <w:rFonts w:ascii="Times New Roman" w:hAnsi="Times New Roman"/>
          <w:color w:val="auto"/>
          <w:sz w:val="24"/>
          <w:szCs w:val="24"/>
          <w:lang w:val="en-US"/>
        </w:rPr>
        <w:t>I</w:t>
      </w:r>
      <w:r w:rsidRPr="00AF77FC">
        <w:rPr>
          <w:rFonts w:ascii="Times New Roman" w:hAnsi="Times New Roman"/>
          <w:color w:val="auto"/>
          <w:sz w:val="24"/>
          <w:szCs w:val="24"/>
          <w:lang w:val="ru-RU"/>
        </w:rPr>
        <w:t xml:space="preserve">. </w:t>
      </w:r>
      <w:r w:rsidRPr="00AF77FC">
        <w:rPr>
          <w:rFonts w:ascii="Times New Roman" w:hAnsi="Times New Roman"/>
          <w:color w:val="auto"/>
          <w:sz w:val="24"/>
          <w:szCs w:val="24"/>
        </w:rPr>
        <w:t>ОБЩИ ПОЛОЖЕНИЯ</w:t>
      </w:r>
    </w:p>
    <w:p w14:paraId="16A4B919" w14:textId="06897EED" w:rsidR="007875EB" w:rsidRPr="00AF77FC" w:rsidRDefault="00996ABD" w:rsidP="007875EB">
      <w:pPr>
        <w:pStyle w:val="s1"/>
        <w:shd w:val="clear" w:color="auto" w:fill="FFFFFF"/>
      </w:pPr>
      <w:proofErr w:type="spellStart"/>
      <w:r w:rsidRPr="00AF77FC">
        <w:rPr>
          <w:color w:val="000000"/>
          <w:lang w:val="ru-RU"/>
        </w:rPr>
        <w:t>Училищната</w:t>
      </w:r>
      <w:proofErr w:type="spellEnd"/>
      <w:r w:rsidRPr="00AF77FC">
        <w:rPr>
          <w:color w:val="000000"/>
          <w:lang w:val="ru-RU"/>
        </w:rPr>
        <w:t xml:space="preserve"> </w:t>
      </w:r>
      <w:proofErr w:type="spellStart"/>
      <w:r w:rsidRPr="00AF77FC">
        <w:rPr>
          <w:color w:val="000000"/>
          <w:lang w:val="ru-RU"/>
        </w:rPr>
        <w:t>комисия</w:t>
      </w:r>
      <w:proofErr w:type="spellEnd"/>
      <w:r w:rsidRPr="00AF77FC">
        <w:rPr>
          <w:color w:val="000000"/>
          <w:lang w:val="ru-RU"/>
        </w:rPr>
        <w:t xml:space="preserve"> за </w:t>
      </w:r>
      <w:proofErr w:type="spellStart"/>
      <w:r w:rsidRPr="00AF77FC">
        <w:rPr>
          <w:color w:val="000000"/>
          <w:lang w:val="ru-RU"/>
        </w:rPr>
        <w:t>борба</w:t>
      </w:r>
      <w:proofErr w:type="spellEnd"/>
      <w:r w:rsidRPr="00AF77FC">
        <w:rPr>
          <w:color w:val="000000"/>
          <w:lang w:val="ru-RU"/>
        </w:rPr>
        <w:t xml:space="preserve"> </w:t>
      </w:r>
      <w:proofErr w:type="spellStart"/>
      <w:r w:rsidRPr="00AF77FC">
        <w:rPr>
          <w:color w:val="000000"/>
          <w:lang w:val="ru-RU"/>
        </w:rPr>
        <w:t>срещу</w:t>
      </w:r>
      <w:proofErr w:type="spellEnd"/>
      <w:r w:rsidRPr="00AF77FC">
        <w:rPr>
          <w:color w:val="000000"/>
          <w:lang w:val="ru-RU"/>
        </w:rPr>
        <w:t xml:space="preserve"> </w:t>
      </w:r>
      <w:proofErr w:type="spellStart"/>
      <w:r w:rsidRPr="00AF77FC">
        <w:rPr>
          <w:color w:val="000000"/>
          <w:lang w:val="ru-RU"/>
        </w:rPr>
        <w:t>противообществените</w:t>
      </w:r>
      <w:proofErr w:type="spellEnd"/>
      <w:r w:rsidRPr="00AF77FC">
        <w:rPr>
          <w:color w:val="000000"/>
          <w:lang w:val="ru-RU"/>
        </w:rPr>
        <w:t xml:space="preserve"> прояви на </w:t>
      </w:r>
      <w:proofErr w:type="spellStart"/>
      <w:r w:rsidRPr="00AF77FC">
        <w:rPr>
          <w:color w:val="000000"/>
          <w:lang w:val="ru-RU"/>
        </w:rPr>
        <w:t>малолетни</w:t>
      </w:r>
      <w:proofErr w:type="spellEnd"/>
      <w:r w:rsidRPr="00AF77FC">
        <w:rPr>
          <w:color w:val="000000"/>
          <w:lang w:val="ru-RU"/>
        </w:rPr>
        <w:t xml:space="preserve"> и </w:t>
      </w:r>
      <w:proofErr w:type="spellStart"/>
      <w:r w:rsidRPr="00AF77FC">
        <w:rPr>
          <w:color w:val="000000"/>
          <w:lang w:val="ru-RU"/>
        </w:rPr>
        <w:t>непълнолетни</w:t>
      </w:r>
      <w:proofErr w:type="spellEnd"/>
      <w:r w:rsidRPr="00AF77FC">
        <w:rPr>
          <w:color w:val="000000"/>
          <w:lang w:val="ru-RU"/>
        </w:rPr>
        <w:t xml:space="preserve"> е </w:t>
      </w:r>
      <w:proofErr w:type="spellStart"/>
      <w:r w:rsidRPr="00AF77FC">
        <w:rPr>
          <w:color w:val="000000"/>
          <w:lang w:val="ru-RU"/>
        </w:rPr>
        <w:t>създадена</w:t>
      </w:r>
      <w:proofErr w:type="spellEnd"/>
      <w:r w:rsidRPr="00AF77FC">
        <w:rPr>
          <w:color w:val="000000"/>
          <w:lang w:val="ru-RU"/>
        </w:rPr>
        <w:t xml:space="preserve"> на основание чл.2, ал.1 “а” от Закона за </w:t>
      </w:r>
      <w:proofErr w:type="spellStart"/>
      <w:r w:rsidRPr="00AF77FC">
        <w:rPr>
          <w:color w:val="000000"/>
          <w:lang w:val="ru-RU"/>
        </w:rPr>
        <w:t>борба</w:t>
      </w:r>
      <w:proofErr w:type="spellEnd"/>
      <w:r w:rsidRPr="00AF77FC">
        <w:rPr>
          <w:color w:val="000000"/>
          <w:lang w:val="ru-RU"/>
        </w:rPr>
        <w:t xml:space="preserve"> </w:t>
      </w:r>
      <w:proofErr w:type="spellStart"/>
      <w:r w:rsidRPr="00AF77FC">
        <w:rPr>
          <w:color w:val="000000"/>
          <w:lang w:val="ru-RU"/>
        </w:rPr>
        <w:t>срещу</w:t>
      </w:r>
      <w:proofErr w:type="spellEnd"/>
      <w:r w:rsidRPr="00AF77FC">
        <w:rPr>
          <w:color w:val="000000"/>
          <w:lang w:val="ru-RU"/>
        </w:rPr>
        <w:t xml:space="preserve"> </w:t>
      </w:r>
      <w:proofErr w:type="spellStart"/>
      <w:r w:rsidRPr="00AF77FC">
        <w:rPr>
          <w:color w:val="000000"/>
          <w:lang w:val="ru-RU"/>
        </w:rPr>
        <w:t>противообществените</w:t>
      </w:r>
      <w:proofErr w:type="spellEnd"/>
      <w:r w:rsidRPr="00AF77FC">
        <w:rPr>
          <w:color w:val="000000"/>
          <w:lang w:val="ru-RU"/>
        </w:rPr>
        <w:t xml:space="preserve"> прояви на </w:t>
      </w:r>
      <w:proofErr w:type="spellStart"/>
      <w:r w:rsidRPr="00AF77FC">
        <w:rPr>
          <w:color w:val="000000"/>
          <w:lang w:val="ru-RU"/>
        </w:rPr>
        <w:t>малолетни</w:t>
      </w:r>
      <w:proofErr w:type="spellEnd"/>
      <w:r w:rsidRPr="00AF77FC">
        <w:rPr>
          <w:color w:val="000000"/>
          <w:lang w:val="ru-RU"/>
        </w:rPr>
        <w:t xml:space="preserve"> и </w:t>
      </w:r>
      <w:proofErr w:type="spellStart"/>
      <w:r w:rsidRPr="00AF77FC">
        <w:rPr>
          <w:color w:val="000000"/>
          <w:lang w:val="ru-RU"/>
        </w:rPr>
        <w:t>непълнолетни</w:t>
      </w:r>
      <w:proofErr w:type="spellEnd"/>
      <w:r w:rsidRPr="00AF77FC">
        <w:rPr>
          <w:color w:val="000000"/>
          <w:lang w:val="ru-RU"/>
        </w:rPr>
        <w:t xml:space="preserve"> </w:t>
      </w:r>
      <w:r w:rsidRPr="00AF77FC">
        <w:rPr>
          <w:color w:val="000000"/>
        </w:rPr>
        <w:t>на ниво училище и е назначена</w:t>
      </w:r>
      <w:r w:rsidRPr="00AF77FC">
        <w:t xml:space="preserve"> със заповед на </w:t>
      </w:r>
      <w:r w:rsidR="00A37C43">
        <w:t>д</w:t>
      </w:r>
      <w:r w:rsidRPr="00AF77FC">
        <w:t>иректора</w:t>
      </w:r>
      <w:r w:rsidR="00A37C43">
        <w:t>.</w:t>
      </w:r>
      <w:r w:rsidR="007578F7" w:rsidRPr="00AF77FC">
        <w:t xml:space="preserve"> </w:t>
      </w:r>
    </w:p>
    <w:p w14:paraId="0685622E" w14:textId="24EF9F64" w:rsidR="002F29AD" w:rsidRPr="00AF77FC" w:rsidRDefault="002F29AD" w:rsidP="002F29AD">
      <w:pPr>
        <w:spacing w:after="0" w:line="240" w:lineRule="auto"/>
        <w:rPr>
          <w:rFonts w:ascii="Times New Roman" w:hAnsi="Times New Roman"/>
          <w:sz w:val="24"/>
          <w:szCs w:val="24"/>
          <w:lang w:eastAsia="en-US"/>
        </w:rPr>
      </w:pPr>
      <w:r w:rsidRPr="00AF77FC">
        <w:rPr>
          <w:rFonts w:ascii="Times New Roman" w:hAnsi="Times New Roman"/>
          <w:sz w:val="24"/>
          <w:szCs w:val="24"/>
          <w:lang w:eastAsia="en-US"/>
        </w:rPr>
        <w:t xml:space="preserve">Председател: </w:t>
      </w:r>
      <w:proofErr w:type="spellStart"/>
      <w:r w:rsidR="00A87CCB">
        <w:rPr>
          <w:rFonts w:ascii="Times New Roman" w:hAnsi="Times New Roman"/>
          <w:sz w:val="24"/>
          <w:szCs w:val="24"/>
          <w:lang w:eastAsia="en-US"/>
        </w:rPr>
        <w:t>инж.</w:t>
      </w:r>
      <w:r w:rsidR="00A87CCB" w:rsidRPr="00AF77FC">
        <w:rPr>
          <w:rFonts w:ascii="Times New Roman" w:hAnsi="Times New Roman"/>
          <w:sz w:val="24"/>
          <w:szCs w:val="24"/>
          <w:lang w:eastAsia="en-US"/>
        </w:rPr>
        <w:t>Красимир</w:t>
      </w:r>
      <w:proofErr w:type="spellEnd"/>
      <w:r w:rsidR="00A87CCB" w:rsidRPr="00AF77FC">
        <w:rPr>
          <w:rFonts w:ascii="Times New Roman" w:hAnsi="Times New Roman"/>
          <w:sz w:val="24"/>
          <w:szCs w:val="24"/>
          <w:lang w:eastAsia="en-US"/>
        </w:rPr>
        <w:t xml:space="preserve"> Григоров Илиев– учител ФВС</w:t>
      </w:r>
    </w:p>
    <w:p w14:paraId="4A03743D" w14:textId="018F186A" w:rsidR="00A87CCB" w:rsidRPr="00AF77FC" w:rsidRDefault="002F29AD" w:rsidP="00A87CCB">
      <w:pPr>
        <w:spacing w:after="0" w:line="240" w:lineRule="auto"/>
        <w:rPr>
          <w:rFonts w:ascii="Times New Roman" w:hAnsi="Times New Roman"/>
          <w:sz w:val="24"/>
          <w:szCs w:val="24"/>
          <w:lang w:eastAsia="en-US"/>
        </w:rPr>
      </w:pPr>
      <w:r w:rsidRPr="00AF77FC">
        <w:rPr>
          <w:rFonts w:ascii="Times New Roman" w:hAnsi="Times New Roman"/>
          <w:sz w:val="24"/>
          <w:szCs w:val="24"/>
          <w:lang w:eastAsia="en-US"/>
        </w:rPr>
        <w:t>Членове:      1.</w:t>
      </w:r>
      <w:r w:rsidR="00A87CCB" w:rsidRPr="00A87CCB">
        <w:rPr>
          <w:rFonts w:ascii="Times New Roman" w:hAnsi="Times New Roman"/>
          <w:sz w:val="24"/>
          <w:szCs w:val="24"/>
          <w:lang w:eastAsia="en-US"/>
        </w:rPr>
        <w:t xml:space="preserve"> </w:t>
      </w:r>
      <w:r w:rsidR="00A87CCB" w:rsidRPr="00AF77FC">
        <w:rPr>
          <w:rFonts w:ascii="Times New Roman" w:hAnsi="Times New Roman"/>
          <w:sz w:val="24"/>
          <w:szCs w:val="24"/>
          <w:lang w:eastAsia="en-US"/>
        </w:rPr>
        <w:t>Виолета Иванова Белчева – ст. учител ТО</w:t>
      </w:r>
    </w:p>
    <w:p w14:paraId="005ED92C" w14:textId="50C6A3B6" w:rsidR="00996ABD" w:rsidRPr="00AF77FC" w:rsidRDefault="002F29AD" w:rsidP="005C282C">
      <w:pPr>
        <w:spacing w:after="0" w:line="240" w:lineRule="auto"/>
        <w:rPr>
          <w:rFonts w:ascii="Times New Roman" w:hAnsi="Times New Roman"/>
          <w:sz w:val="24"/>
          <w:szCs w:val="24"/>
          <w:lang w:eastAsia="en-US"/>
        </w:rPr>
      </w:pPr>
      <w:r w:rsidRPr="00AF77FC">
        <w:rPr>
          <w:rFonts w:ascii="Times New Roman" w:hAnsi="Times New Roman"/>
          <w:sz w:val="24"/>
          <w:szCs w:val="24"/>
          <w:lang w:eastAsia="en-US"/>
        </w:rPr>
        <w:t xml:space="preserve">                      2.</w:t>
      </w:r>
      <w:r w:rsidR="00A87CCB">
        <w:rPr>
          <w:rFonts w:ascii="Times New Roman" w:hAnsi="Times New Roman"/>
          <w:sz w:val="24"/>
          <w:szCs w:val="24"/>
          <w:lang w:eastAsia="en-US"/>
        </w:rPr>
        <w:t xml:space="preserve"> инж. Калинка Георгиева Дойчинова – учител-методик</w:t>
      </w:r>
    </w:p>
    <w:p w14:paraId="51BE1BAA" w14:textId="77777777" w:rsidR="00996ABD" w:rsidRPr="00AF77FC" w:rsidRDefault="00996ABD" w:rsidP="00996ABD">
      <w:pPr>
        <w:pStyle w:val="5"/>
        <w:spacing w:line="40" w:lineRule="atLeast"/>
        <w:rPr>
          <w:rFonts w:ascii="Times New Roman" w:hAnsi="Times New Roman"/>
          <w:color w:val="auto"/>
          <w:sz w:val="24"/>
          <w:szCs w:val="24"/>
        </w:rPr>
      </w:pPr>
      <w:r w:rsidRPr="00AF77FC">
        <w:rPr>
          <w:rFonts w:ascii="Times New Roman" w:hAnsi="Times New Roman"/>
          <w:color w:val="auto"/>
          <w:sz w:val="24"/>
          <w:szCs w:val="24"/>
          <w:lang w:val="en-US"/>
        </w:rPr>
        <w:t>I</w:t>
      </w:r>
      <w:r w:rsidRPr="00AF77FC">
        <w:rPr>
          <w:rFonts w:ascii="Times New Roman" w:hAnsi="Times New Roman"/>
          <w:color w:val="auto"/>
          <w:sz w:val="24"/>
          <w:szCs w:val="24"/>
        </w:rPr>
        <w:t>І</w:t>
      </w:r>
      <w:r w:rsidRPr="00AF77FC">
        <w:rPr>
          <w:rFonts w:ascii="Times New Roman" w:hAnsi="Times New Roman"/>
          <w:color w:val="auto"/>
          <w:sz w:val="24"/>
          <w:szCs w:val="24"/>
          <w:lang w:val="ru-RU"/>
        </w:rPr>
        <w:t xml:space="preserve">. </w:t>
      </w:r>
      <w:r w:rsidRPr="00AF77FC">
        <w:rPr>
          <w:rFonts w:ascii="Times New Roman" w:hAnsi="Times New Roman"/>
          <w:color w:val="auto"/>
          <w:sz w:val="24"/>
          <w:szCs w:val="24"/>
        </w:rPr>
        <w:t xml:space="preserve">ЦЕЛИ </w:t>
      </w:r>
    </w:p>
    <w:p w14:paraId="053828D2" w14:textId="77777777" w:rsidR="00996ABD" w:rsidRPr="00AF77FC" w:rsidRDefault="00996ABD" w:rsidP="00996ABD">
      <w:pPr>
        <w:spacing w:line="40" w:lineRule="atLeast"/>
        <w:jc w:val="both"/>
        <w:rPr>
          <w:rFonts w:ascii="Times New Roman" w:hAnsi="Times New Roman"/>
          <w:color w:val="000000"/>
          <w:sz w:val="24"/>
          <w:szCs w:val="24"/>
          <w:lang w:val="ru-RU"/>
        </w:rPr>
      </w:pPr>
      <w:r w:rsidRPr="00AF77FC">
        <w:rPr>
          <w:rFonts w:ascii="Times New Roman" w:hAnsi="Times New Roman"/>
          <w:color w:val="000000"/>
          <w:sz w:val="24"/>
          <w:szCs w:val="24"/>
          <w:lang w:val="ru-RU"/>
        </w:rPr>
        <w:t xml:space="preserve">1. </w:t>
      </w:r>
      <w:proofErr w:type="spellStart"/>
      <w:r w:rsidRPr="00AF77FC">
        <w:rPr>
          <w:rFonts w:ascii="Times New Roman" w:hAnsi="Times New Roman"/>
          <w:color w:val="000000"/>
          <w:sz w:val="24"/>
          <w:szCs w:val="24"/>
          <w:lang w:val="ru-RU"/>
        </w:rPr>
        <w:t>Организиране</w:t>
      </w:r>
      <w:proofErr w:type="spellEnd"/>
      <w:r w:rsidRPr="00AF77FC">
        <w:rPr>
          <w:rFonts w:ascii="Times New Roman" w:hAnsi="Times New Roman"/>
          <w:color w:val="000000"/>
          <w:sz w:val="24"/>
          <w:szCs w:val="24"/>
          <w:lang w:val="ru-RU"/>
        </w:rPr>
        <w:t xml:space="preserve"> и </w:t>
      </w:r>
      <w:proofErr w:type="spellStart"/>
      <w:r w:rsidRPr="00AF77FC">
        <w:rPr>
          <w:rFonts w:ascii="Times New Roman" w:hAnsi="Times New Roman"/>
          <w:color w:val="000000"/>
          <w:sz w:val="24"/>
          <w:szCs w:val="24"/>
          <w:lang w:val="ru-RU"/>
        </w:rPr>
        <w:t>провеждане</w:t>
      </w:r>
      <w:proofErr w:type="spellEnd"/>
      <w:r w:rsidRPr="00AF77FC">
        <w:rPr>
          <w:rFonts w:ascii="Times New Roman" w:hAnsi="Times New Roman"/>
          <w:color w:val="000000"/>
          <w:sz w:val="24"/>
          <w:szCs w:val="24"/>
          <w:lang w:val="ru-RU"/>
        </w:rPr>
        <w:t xml:space="preserve"> на </w:t>
      </w:r>
      <w:proofErr w:type="spellStart"/>
      <w:r w:rsidRPr="00AF77FC">
        <w:rPr>
          <w:rFonts w:ascii="Times New Roman" w:hAnsi="Times New Roman"/>
          <w:color w:val="000000"/>
          <w:sz w:val="24"/>
          <w:szCs w:val="24"/>
          <w:lang w:val="ru-RU"/>
        </w:rPr>
        <w:t>целенасочена</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възпитателна</w:t>
      </w:r>
      <w:proofErr w:type="spellEnd"/>
      <w:r w:rsidRPr="00AF77FC">
        <w:rPr>
          <w:rFonts w:ascii="Times New Roman" w:hAnsi="Times New Roman"/>
          <w:color w:val="000000"/>
          <w:sz w:val="24"/>
          <w:szCs w:val="24"/>
          <w:lang w:val="ru-RU"/>
        </w:rPr>
        <w:t xml:space="preserve"> работа с </w:t>
      </w:r>
      <w:proofErr w:type="spellStart"/>
      <w:r w:rsidRPr="00AF77FC">
        <w:rPr>
          <w:rFonts w:ascii="Times New Roman" w:hAnsi="Times New Roman"/>
          <w:color w:val="000000"/>
          <w:sz w:val="24"/>
          <w:szCs w:val="24"/>
          <w:lang w:val="ru-RU"/>
        </w:rPr>
        <w:t>учениците</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имащи</w:t>
      </w:r>
      <w:proofErr w:type="spellEnd"/>
      <w:r w:rsidRPr="00AF77FC">
        <w:rPr>
          <w:rFonts w:ascii="Times New Roman" w:hAnsi="Times New Roman"/>
          <w:color w:val="000000"/>
          <w:sz w:val="24"/>
          <w:szCs w:val="24"/>
          <w:lang w:val="ru-RU"/>
        </w:rPr>
        <w:t xml:space="preserve"> отклонения в </w:t>
      </w:r>
      <w:proofErr w:type="spellStart"/>
      <w:r w:rsidRPr="00AF77FC">
        <w:rPr>
          <w:rFonts w:ascii="Times New Roman" w:hAnsi="Times New Roman"/>
          <w:color w:val="000000"/>
          <w:sz w:val="24"/>
          <w:szCs w:val="24"/>
          <w:lang w:val="ru-RU"/>
        </w:rPr>
        <w:t>поведението</w:t>
      </w:r>
      <w:proofErr w:type="spellEnd"/>
      <w:r w:rsidRPr="00AF77FC">
        <w:rPr>
          <w:rFonts w:ascii="Times New Roman" w:hAnsi="Times New Roman"/>
          <w:color w:val="000000"/>
          <w:sz w:val="24"/>
          <w:szCs w:val="24"/>
          <w:lang w:val="ru-RU"/>
        </w:rPr>
        <w:t xml:space="preserve"> си или </w:t>
      </w:r>
      <w:proofErr w:type="spellStart"/>
      <w:r w:rsidRPr="00AF77FC">
        <w:rPr>
          <w:rFonts w:ascii="Times New Roman" w:hAnsi="Times New Roman"/>
          <w:color w:val="000000"/>
          <w:sz w:val="24"/>
          <w:szCs w:val="24"/>
          <w:lang w:val="ru-RU"/>
        </w:rPr>
        <w:t>са</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поставени</w:t>
      </w:r>
      <w:proofErr w:type="spellEnd"/>
      <w:r w:rsidRPr="00AF77FC">
        <w:rPr>
          <w:rFonts w:ascii="Times New Roman" w:hAnsi="Times New Roman"/>
          <w:color w:val="000000"/>
          <w:sz w:val="24"/>
          <w:szCs w:val="24"/>
          <w:lang w:val="ru-RU"/>
        </w:rPr>
        <w:t xml:space="preserve"> в </w:t>
      </w:r>
      <w:proofErr w:type="spellStart"/>
      <w:r w:rsidRPr="00AF77FC">
        <w:rPr>
          <w:rFonts w:ascii="Times New Roman" w:hAnsi="Times New Roman"/>
          <w:color w:val="000000"/>
          <w:sz w:val="24"/>
          <w:szCs w:val="24"/>
          <w:lang w:val="ru-RU"/>
        </w:rPr>
        <w:t>неблагоприятни</w:t>
      </w:r>
      <w:proofErr w:type="spellEnd"/>
      <w:r w:rsidRPr="00AF77FC">
        <w:rPr>
          <w:rFonts w:ascii="Times New Roman" w:hAnsi="Times New Roman"/>
          <w:color w:val="000000"/>
          <w:sz w:val="24"/>
          <w:szCs w:val="24"/>
          <w:lang w:val="ru-RU"/>
        </w:rPr>
        <w:t xml:space="preserve"> условия за развитие и </w:t>
      </w:r>
      <w:proofErr w:type="spellStart"/>
      <w:r w:rsidRPr="00AF77FC">
        <w:rPr>
          <w:rFonts w:ascii="Times New Roman" w:hAnsi="Times New Roman"/>
          <w:color w:val="000000"/>
          <w:sz w:val="24"/>
          <w:szCs w:val="24"/>
          <w:lang w:val="ru-RU"/>
        </w:rPr>
        <w:t>възпитание</w:t>
      </w:r>
      <w:proofErr w:type="spellEnd"/>
      <w:r w:rsidRPr="00AF77FC">
        <w:rPr>
          <w:rFonts w:ascii="Times New Roman" w:hAnsi="Times New Roman"/>
          <w:color w:val="000000"/>
          <w:sz w:val="24"/>
          <w:szCs w:val="24"/>
          <w:lang w:val="ru-RU"/>
        </w:rPr>
        <w:t xml:space="preserve">. </w:t>
      </w:r>
    </w:p>
    <w:p w14:paraId="5682BCE8" w14:textId="77777777" w:rsidR="00996ABD" w:rsidRPr="00AF77FC" w:rsidRDefault="00996ABD" w:rsidP="00996ABD">
      <w:pPr>
        <w:spacing w:line="40" w:lineRule="atLeast"/>
        <w:jc w:val="both"/>
        <w:rPr>
          <w:rFonts w:ascii="Times New Roman" w:hAnsi="Times New Roman"/>
          <w:color w:val="FF0000"/>
          <w:sz w:val="24"/>
          <w:szCs w:val="24"/>
          <w:lang w:val="ru-RU"/>
        </w:rPr>
      </w:pPr>
      <w:r w:rsidRPr="00AF77FC">
        <w:rPr>
          <w:rFonts w:ascii="Times New Roman" w:hAnsi="Times New Roman"/>
          <w:color w:val="000000"/>
          <w:sz w:val="24"/>
          <w:szCs w:val="24"/>
          <w:lang w:val="ru-RU"/>
        </w:rPr>
        <w:t xml:space="preserve">2. </w:t>
      </w:r>
      <w:proofErr w:type="spellStart"/>
      <w:r w:rsidRPr="00AF77FC">
        <w:rPr>
          <w:rFonts w:ascii="Times New Roman" w:hAnsi="Times New Roman"/>
          <w:color w:val="000000"/>
          <w:sz w:val="24"/>
          <w:szCs w:val="24"/>
          <w:lang w:val="ru-RU"/>
        </w:rPr>
        <w:t>Намаляване</w:t>
      </w:r>
      <w:proofErr w:type="spellEnd"/>
      <w:r w:rsidRPr="00AF77FC">
        <w:rPr>
          <w:rFonts w:ascii="Times New Roman" w:hAnsi="Times New Roman"/>
          <w:color w:val="000000"/>
          <w:sz w:val="24"/>
          <w:szCs w:val="24"/>
          <w:lang w:val="ru-RU"/>
        </w:rPr>
        <w:t xml:space="preserve"> на </w:t>
      </w:r>
      <w:proofErr w:type="spellStart"/>
      <w:r w:rsidRPr="00AF77FC">
        <w:rPr>
          <w:rFonts w:ascii="Times New Roman" w:hAnsi="Times New Roman"/>
          <w:color w:val="000000"/>
          <w:sz w:val="24"/>
          <w:szCs w:val="24"/>
          <w:lang w:val="ru-RU"/>
        </w:rPr>
        <w:t>противообществените</w:t>
      </w:r>
      <w:proofErr w:type="spellEnd"/>
      <w:r w:rsidRPr="00AF77FC">
        <w:rPr>
          <w:rFonts w:ascii="Times New Roman" w:hAnsi="Times New Roman"/>
          <w:color w:val="000000"/>
          <w:sz w:val="24"/>
          <w:szCs w:val="24"/>
          <w:lang w:val="ru-RU"/>
        </w:rPr>
        <w:t xml:space="preserve"> прояви сред </w:t>
      </w:r>
      <w:proofErr w:type="spellStart"/>
      <w:r w:rsidRPr="00AF77FC">
        <w:rPr>
          <w:rFonts w:ascii="Times New Roman" w:hAnsi="Times New Roman"/>
          <w:color w:val="000000"/>
          <w:sz w:val="24"/>
          <w:szCs w:val="24"/>
          <w:lang w:val="ru-RU"/>
        </w:rPr>
        <w:t>малолетните</w:t>
      </w:r>
      <w:proofErr w:type="spellEnd"/>
      <w:r w:rsidRPr="00AF77FC">
        <w:rPr>
          <w:rFonts w:ascii="Times New Roman" w:hAnsi="Times New Roman"/>
          <w:color w:val="000000"/>
          <w:sz w:val="24"/>
          <w:szCs w:val="24"/>
          <w:lang w:val="ru-RU"/>
        </w:rPr>
        <w:t xml:space="preserve"> и </w:t>
      </w:r>
      <w:proofErr w:type="spellStart"/>
      <w:r w:rsidRPr="00AF77FC">
        <w:rPr>
          <w:rFonts w:ascii="Times New Roman" w:hAnsi="Times New Roman"/>
          <w:color w:val="000000"/>
          <w:sz w:val="24"/>
          <w:szCs w:val="24"/>
          <w:lang w:val="ru-RU"/>
        </w:rPr>
        <w:t>непълнолетните</w:t>
      </w:r>
      <w:proofErr w:type="spellEnd"/>
      <w:r w:rsidRPr="00AF77FC">
        <w:rPr>
          <w:rFonts w:ascii="Times New Roman" w:hAnsi="Times New Roman"/>
          <w:color w:val="000000"/>
          <w:sz w:val="24"/>
          <w:szCs w:val="24"/>
          <w:lang w:val="ru-RU"/>
        </w:rPr>
        <w:t xml:space="preserve"> </w:t>
      </w:r>
      <w:r w:rsidRPr="00AF77FC">
        <w:rPr>
          <w:rFonts w:ascii="Times New Roman" w:hAnsi="Times New Roman"/>
          <w:sz w:val="24"/>
          <w:szCs w:val="24"/>
        </w:rPr>
        <w:t>/тютюнопушене, употреба на алкохол и наркотици, кражби и др./</w:t>
      </w:r>
    </w:p>
    <w:p w14:paraId="7095E818"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3. Укрепване на толерантните междуличностни взаимоотношения.</w:t>
      </w:r>
    </w:p>
    <w:p w14:paraId="41F5DC6D"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4. Осигуряване на възможност за подготовка, реализация и успешно приобщаване на учениците с противообществени прояви към гражданското общество.</w:t>
      </w:r>
    </w:p>
    <w:p w14:paraId="1016173E" w14:textId="77777777" w:rsidR="00996ABD" w:rsidRPr="00AF77FC" w:rsidRDefault="00996ABD" w:rsidP="00996ABD">
      <w:pPr>
        <w:pStyle w:val="5"/>
        <w:spacing w:line="40" w:lineRule="atLeast"/>
        <w:rPr>
          <w:rFonts w:ascii="Times New Roman" w:hAnsi="Times New Roman"/>
          <w:color w:val="auto"/>
          <w:sz w:val="24"/>
          <w:szCs w:val="24"/>
        </w:rPr>
      </w:pPr>
      <w:r w:rsidRPr="00AF77FC">
        <w:rPr>
          <w:rFonts w:ascii="Times New Roman" w:hAnsi="Times New Roman"/>
          <w:color w:val="auto"/>
          <w:sz w:val="24"/>
          <w:szCs w:val="24"/>
          <w:lang w:val="en-US"/>
        </w:rPr>
        <w:t>I</w:t>
      </w:r>
      <w:r w:rsidRPr="00AF77FC">
        <w:rPr>
          <w:rFonts w:ascii="Times New Roman" w:hAnsi="Times New Roman"/>
          <w:color w:val="auto"/>
          <w:sz w:val="24"/>
          <w:szCs w:val="24"/>
        </w:rPr>
        <w:t>І</w:t>
      </w:r>
      <w:r w:rsidRPr="00AF77FC">
        <w:rPr>
          <w:rFonts w:ascii="Times New Roman" w:hAnsi="Times New Roman"/>
          <w:color w:val="auto"/>
          <w:sz w:val="24"/>
          <w:szCs w:val="24"/>
          <w:lang w:val="en-US"/>
        </w:rPr>
        <w:t>I</w:t>
      </w:r>
      <w:r w:rsidRPr="00AF77FC">
        <w:rPr>
          <w:rFonts w:ascii="Times New Roman" w:hAnsi="Times New Roman"/>
          <w:color w:val="auto"/>
          <w:sz w:val="24"/>
          <w:szCs w:val="24"/>
          <w:lang w:val="ru-RU"/>
        </w:rPr>
        <w:t>.</w:t>
      </w:r>
      <w:r w:rsidRPr="00AF77FC">
        <w:rPr>
          <w:rFonts w:ascii="Times New Roman" w:hAnsi="Times New Roman"/>
          <w:color w:val="auto"/>
          <w:sz w:val="24"/>
          <w:szCs w:val="24"/>
        </w:rPr>
        <w:t xml:space="preserve"> ЗАДАЧИ</w:t>
      </w:r>
    </w:p>
    <w:p w14:paraId="3A86709A"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1.Намаляване условията, пораждащи извършването на негативни прояви в училището, осигуряване възможност за подготовка и успешно приобщаване към гражданското общество.</w:t>
      </w:r>
    </w:p>
    <w:p w14:paraId="529A9DEF"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2.Координиране дейностите с държавните и обществени органи и организации имащи пряко отношение към превенцията с противообществените прояви на учениците.</w:t>
      </w:r>
    </w:p>
    <w:p w14:paraId="5A3BA878" w14:textId="3AADFB22" w:rsidR="00996ABD" w:rsidRPr="00AF77FC" w:rsidRDefault="00996ABD" w:rsidP="005C282C">
      <w:pPr>
        <w:pStyle w:val="5"/>
        <w:spacing w:line="40" w:lineRule="atLeast"/>
        <w:rPr>
          <w:rFonts w:ascii="Times New Roman" w:hAnsi="Times New Roman"/>
          <w:color w:val="auto"/>
          <w:sz w:val="24"/>
          <w:szCs w:val="24"/>
        </w:rPr>
      </w:pPr>
      <w:r w:rsidRPr="00AF77FC">
        <w:rPr>
          <w:rFonts w:ascii="Times New Roman" w:hAnsi="Times New Roman"/>
          <w:color w:val="auto"/>
          <w:sz w:val="24"/>
          <w:szCs w:val="24"/>
          <w:lang w:val="en-US"/>
        </w:rPr>
        <w:t>IV</w:t>
      </w:r>
      <w:r w:rsidRPr="00AF77FC">
        <w:rPr>
          <w:rFonts w:ascii="Times New Roman" w:hAnsi="Times New Roman"/>
          <w:color w:val="auto"/>
          <w:sz w:val="24"/>
          <w:szCs w:val="24"/>
          <w:lang w:val="ru-RU"/>
        </w:rPr>
        <w:t>.</w:t>
      </w:r>
      <w:r w:rsidRPr="00AF77FC">
        <w:rPr>
          <w:rFonts w:ascii="Times New Roman" w:hAnsi="Times New Roman"/>
          <w:color w:val="auto"/>
          <w:sz w:val="24"/>
          <w:szCs w:val="24"/>
        </w:rPr>
        <w:t>ДЕЙНОСТИ  И МЕРОПРИЯТИЯ</w:t>
      </w:r>
    </w:p>
    <w:p w14:paraId="3DBAF8EF" w14:textId="77777777" w:rsidR="00996ABD" w:rsidRPr="00AF77FC" w:rsidRDefault="00996ABD" w:rsidP="004B6395">
      <w:pPr>
        <w:pStyle w:val="a7"/>
        <w:jc w:val="both"/>
        <w:rPr>
          <w:rFonts w:ascii="Times New Roman" w:hAnsi="Times New Roman"/>
          <w:sz w:val="24"/>
          <w:szCs w:val="24"/>
          <w:lang w:val="ru-RU" w:eastAsia="en-US"/>
        </w:rPr>
      </w:pPr>
      <w:r w:rsidRPr="00AF77FC">
        <w:rPr>
          <w:rFonts w:ascii="Times New Roman" w:hAnsi="Times New Roman"/>
          <w:sz w:val="24"/>
          <w:szCs w:val="24"/>
        </w:rPr>
        <w:t xml:space="preserve">1. </w:t>
      </w:r>
      <w:r w:rsidRPr="00AF77FC">
        <w:rPr>
          <w:rFonts w:ascii="Times New Roman" w:hAnsi="Times New Roman"/>
          <w:sz w:val="24"/>
          <w:szCs w:val="24"/>
          <w:lang w:val="ru-RU"/>
        </w:rPr>
        <w:t xml:space="preserve"> Наблюдение на </w:t>
      </w:r>
      <w:proofErr w:type="spellStart"/>
      <w:r w:rsidRPr="00AF77FC">
        <w:rPr>
          <w:rFonts w:ascii="Times New Roman" w:hAnsi="Times New Roman"/>
          <w:sz w:val="24"/>
          <w:szCs w:val="24"/>
          <w:lang w:val="ru-RU"/>
        </w:rPr>
        <w:t>учениците</w:t>
      </w:r>
      <w:proofErr w:type="spellEnd"/>
      <w:r w:rsidRPr="00AF77FC">
        <w:rPr>
          <w:rFonts w:ascii="Times New Roman" w:hAnsi="Times New Roman"/>
          <w:sz w:val="24"/>
          <w:szCs w:val="24"/>
          <w:lang w:val="ru-RU"/>
        </w:rPr>
        <w:t xml:space="preserve"> с рисково поведение или </w:t>
      </w:r>
      <w:r w:rsidRPr="00AF77FC">
        <w:rPr>
          <w:rFonts w:ascii="Times New Roman" w:hAnsi="Times New Roman"/>
          <w:sz w:val="24"/>
          <w:szCs w:val="24"/>
          <w:lang w:val="ru-RU" w:eastAsia="en-US"/>
        </w:rPr>
        <w:t xml:space="preserve">от </w:t>
      </w:r>
      <w:proofErr w:type="spellStart"/>
      <w:r w:rsidRPr="00AF77FC">
        <w:rPr>
          <w:rFonts w:ascii="Times New Roman" w:hAnsi="Times New Roman"/>
          <w:sz w:val="24"/>
          <w:szCs w:val="24"/>
          <w:lang w:val="ru-RU" w:eastAsia="en-US"/>
        </w:rPr>
        <w:t>непълни</w:t>
      </w:r>
      <w:proofErr w:type="spellEnd"/>
      <w:r w:rsidRPr="00AF77FC">
        <w:rPr>
          <w:rFonts w:ascii="Times New Roman" w:hAnsi="Times New Roman"/>
          <w:sz w:val="24"/>
          <w:szCs w:val="24"/>
          <w:lang w:val="ru-RU" w:eastAsia="en-US"/>
        </w:rPr>
        <w:t xml:space="preserve"> семейства, </w:t>
      </w:r>
      <w:proofErr w:type="spellStart"/>
      <w:r w:rsidRPr="00AF77FC">
        <w:rPr>
          <w:rFonts w:ascii="Times New Roman" w:hAnsi="Times New Roman"/>
          <w:sz w:val="24"/>
          <w:szCs w:val="24"/>
          <w:lang w:val="ru-RU" w:eastAsia="en-US"/>
        </w:rPr>
        <w:t>със</w:t>
      </w:r>
      <w:proofErr w:type="spellEnd"/>
    </w:p>
    <w:p w14:paraId="6E0365E5" w14:textId="281BBD22" w:rsidR="005C282C" w:rsidRPr="00AF77FC" w:rsidRDefault="00996ABD" w:rsidP="004B6395">
      <w:pPr>
        <w:pStyle w:val="a7"/>
        <w:jc w:val="both"/>
        <w:rPr>
          <w:rFonts w:ascii="Times New Roman" w:hAnsi="Times New Roman"/>
          <w:sz w:val="24"/>
          <w:szCs w:val="24"/>
        </w:rPr>
      </w:pPr>
      <w:proofErr w:type="spellStart"/>
      <w:r w:rsidRPr="00AF77FC">
        <w:rPr>
          <w:rFonts w:ascii="Times New Roman" w:hAnsi="Times New Roman"/>
          <w:sz w:val="24"/>
          <w:szCs w:val="24"/>
          <w:lang w:val="ru-RU" w:eastAsia="en-US"/>
        </w:rPr>
        <w:t>сериозни</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образователни</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личностни</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проблеми</w:t>
      </w:r>
      <w:proofErr w:type="spellEnd"/>
      <w:r w:rsidRPr="00AF77FC">
        <w:rPr>
          <w:rFonts w:ascii="Times New Roman" w:hAnsi="Times New Roman"/>
          <w:sz w:val="24"/>
          <w:szCs w:val="24"/>
          <w:lang w:val="ru-RU" w:eastAsia="en-US"/>
        </w:rPr>
        <w:t xml:space="preserve"> и </w:t>
      </w:r>
      <w:proofErr w:type="spellStart"/>
      <w:r w:rsidRPr="00AF77FC">
        <w:rPr>
          <w:rFonts w:ascii="Times New Roman" w:hAnsi="Times New Roman"/>
          <w:sz w:val="24"/>
          <w:szCs w:val="24"/>
          <w:lang w:val="ru-RU" w:eastAsia="en-US"/>
        </w:rPr>
        <w:t>проблеми</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свързани</w:t>
      </w:r>
      <w:proofErr w:type="spellEnd"/>
      <w:r w:rsidRPr="00AF77FC">
        <w:rPr>
          <w:rFonts w:ascii="Times New Roman" w:hAnsi="Times New Roman"/>
          <w:sz w:val="24"/>
          <w:szCs w:val="24"/>
          <w:lang w:val="ru-RU" w:eastAsia="en-US"/>
        </w:rPr>
        <w:t xml:space="preserve"> с </w:t>
      </w:r>
      <w:proofErr w:type="spellStart"/>
      <w:r w:rsidRPr="00AF77FC">
        <w:rPr>
          <w:rFonts w:ascii="Times New Roman" w:hAnsi="Times New Roman"/>
          <w:sz w:val="24"/>
          <w:szCs w:val="24"/>
          <w:lang w:val="ru-RU" w:eastAsia="en-US"/>
        </w:rPr>
        <w:t>адаптирането</w:t>
      </w:r>
      <w:proofErr w:type="spellEnd"/>
      <w:r w:rsidRPr="00AF77FC">
        <w:rPr>
          <w:rFonts w:ascii="Times New Roman" w:hAnsi="Times New Roman"/>
          <w:sz w:val="24"/>
          <w:szCs w:val="24"/>
          <w:lang w:val="ru-RU" w:eastAsia="en-US"/>
        </w:rPr>
        <w:t xml:space="preserve"> им, </w:t>
      </w:r>
      <w:proofErr w:type="spellStart"/>
      <w:r w:rsidRPr="00AF77FC">
        <w:rPr>
          <w:rFonts w:ascii="Times New Roman" w:hAnsi="Times New Roman"/>
          <w:sz w:val="24"/>
          <w:szCs w:val="24"/>
          <w:lang w:val="ru-RU" w:eastAsia="en-US"/>
        </w:rPr>
        <w:t>създаващи</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реални</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предпоставки</w:t>
      </w:r>
      <w:proofErr w:type="spellEnd"/>
      <w:r w:rsidRPr="00AF77FC">
        <w:rPr>
          <w:rFonts w:ascii="Times New Roman" w:hAnsi="Times New Roman"/>
          <w:sz w:val="24"/>
          <w:szCs w:val="24"/>
          <w:lang w:val="ru-RU" w:eastAsia="en-US"/>
        </w:rPr>
        <w:t xml:space="preserve"> за отклонения в </w:t>
      </w:r>
      <w:proofErr w:type="spellStart"/>
      <w:r w:rsidRPr="00AF77FC">
        <w:rPr>
          <w:rFonts w:ascii="Times New Roman" w:hAnsi="Times New Roman"/>
          <w:sz w:val="24"/>
          <w:szCs w:val="24"/>
          <w:lang w:val="ru-RU" w:eastAsia="en-US"/>
        </w:rPr>
        <w:t>поведението</w:t>
      </w:r>
      <w:proofErr w:type="spellEnd"/>
      <w:r w:rsidRPr="00AF77FC">
        <w:rPr>
          <w:rFonts w:ascii="Times New Roman" w:hAnsi="Times New Roman"/>
          <w:sz w:val="24"/>
          <w:szCs w:val="24"/>
          <w:lang w:val="ru-RU" w:eastAsia="en-US"/>
        </w:rPr>
        <w:t xml:space="preserve"> и </w:t>
      </w:r>
      <w:proofErr w:type="spellStart"/>
      <w:r w:rsidRPr="00AF77FC">
        <w:rPr>
          <w:rFonts w:ascii="Times New Roman" w:hAnsi="Times New Roman"/>
          <w:sz w:val="24"/>
          <w:szCs w:val="24"/>
          <w:lang w:val="ru-RU" w:eastAsia="en-US"/>
        </w:rPr>
        <w:t>възникване</w:t>
      </w:r>
      <w:proofErr w:type="spellEnd"/>
      <w:r w:rsidRPr="00AF77FC">
        <w:rPr>
          <w:rFonts w:ascii="Times New Roman" w:hAnsi="Times New Roman"/>
          <w:sz w:val="24"/>
          <w:szCs w:val="24"/>
          <w:lang w:val="ru-RU" w:eastAsia="en-US"/>
        </w:rPr>
        <w:t xml:space="preserve"> на трудности в хода на учебно-</w:t>
      </w:r>
      <w:proofErr w:type="spellStart"/>
      <w:r w:rsidRPr="00AF77FC">
        <w:rPr>
          <w:rFonts w:ascii="Times New Roman" w:hAnsi="Times New Roman"/>
          <w:sz w:val="24"/>
          <w:szCs w:val="24"/>
          <w:lang w:val="ru-RU" w:eastAsia="en-US"/>
        </w:rPr>
        <w:t>възпитателния</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процес</w:t>
      </w:r>
      <w:proofErr w:type="spellEnd"/>
      <w:r w:rsidRPr="00AF77FC">
        <w:rPr>
          <w:rFonts w:ascii="Times New Roman" w:hAnsi="Times New Roman"/>
          <w:sz w:val="24"/>
          <w:szCs w:val="24"/>
          <w:lang w:val="ru-RU" w:eastAsia="en-US"/>
        </w:rPr>
        <w:t xml:space="preserve"> с цел  </w:t>
      </w:r>
      <w:proofErr w:type="spellStart"/>
      <w:r w:rsidRPr="00AF77FC">
        <w:rPr>
          <w:rFonts w:ascii="Times New Roman" w:hAnsi="Times New Roman"/>
          <w:sz w:val="24"/>
          <w:szCs w:val="24"/>
          <w:lang w:val="ru-RU" w:eastAsia="en-US"/>
        </w:rPr>
        <w:t>оказване</w:t>
      </w:r>
      <w:proofErr w:type="spellEnd"/>
      <w:r w:rsidRPr="00AF77FC">
        <w:rPr>
          <w:rFonts w:ascii="Times New Roman" w:hAnsi="Times New Roman"/>
          <w:sz w:val="24"/>
          <w:szCs w:val="24"/>
          <w:lang w:val="ru-RU" w:eastAsia="en-US"/>
        </w:rPr>
        <w:t xml:space="preserve"> </w:t>
      </w:r>
      <w:proofErr w:type="spellStart"/>
      <w:r w:rsidRPr="00AF77FC">
        <w:rPr>
          <w:rFonts w:ascii="Times New Roman" w:hAnsi="Times New Roman"/>
          <w:sz w:val="24"/>
          <w:szCs w:val="24"/>
          <w:lang w:val="ru-RU" w:eastAsia="en-US"/>
        </w:rPr>
        <w:t>помощ</w:t>
      </w:r>
      <w:proofErr w:type="spellEnd"/>
      <w:r w:rsidRPr="00AF77FC">
        <w:rPr>
          <w:rFonts w:ascii="Times New Roman" w:hAnsi="Times New Roman"/>
          <w:sz w:val="24"/>
          <w:szCs w:val="24"/>
          <w:lang w:val="ru-RU"/>
        </w:rPr>
        <w:t xml:space="preserve"> и периодично </w:t>
      </w:r>
      <w:proofErr w:type="spellStart"/>
      <w:r w:rsidRPr="00AF77FC">
        <w:rPr>
          <w:rFonts w:ascii="Times New Roman" w:hAnsi="Times New Roman"/>
          <w:sz w:val="24"/>
          <w:szCs w:val="24"/>
          <w:lang w:val="ru-RU"/>
        </w:rPr>
        <w:t>разглеждане</w:t>
      </w:r>
      <w:proofErr w:type="spellEnd"/>
      <w:r w:rsidRPr="00AF77FC">
        <w:rPr>
          <w:rFonts w:ascii="Times New Roman" w:hAnsi="Times New Roman"/>
          <w:sz w:val="24"/>
          <w:szCs w:val="24"/>
          <w:lang w:val="ru-RU"/>
        </w:rPr>
        <w:t xml:space="preserve"> на успеха и </w:t>
      </w:r>
      <w:proofErr w:type="spellStart"/>
      <w:r w:rsidRPr="00AF77FC">
        <w:rPr>
          <w:rFonts w:ascii="Times New Roman" w:hAnsi="Times New Roman"/>
          <w:sz w:val="24"/>
          <w:szCs w:val="24"/>
          <w:lang w:val="ru-RU"/>
        </w:rPr>
        <w:t>поведението</w:t>
      </w:r>
      <w:proofErr w:type="spellEnd"/>
      <w:r w:rsidRPr="00AF77FC">
        <w:rPr>
          <w:rFonts w:ascii="Times New Roman" w:hAnsi="Times New Roman"/>
          <w:sz w:val="24"/>
          <w:szCs w:val="24"/>
          <w:lang w:val="ru-RU"/>
        </w:rPr>
        <w:t xml:space="preserve"> им.</w:t>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p>
    <w:p w14:paraId="48ECAD89" w14:textId="4861E10C"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t>постоянен</w:t>
      </w:r>
    </w:p>
    <w:p w14:paraId="3ACA29E6" w14:textId="77777777" w:rsidR="00996ABD" w:rsidRPr="00AF77FC" w:rsidRDefault="00996ABD" w:rsidP="005C282C">
      <w:pPr>
        <w:pStyle w:val="a7"/>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Председател на комисия, класни </w:t>
      </w:r>
    </w:p>
    <w:p w14:paraId="78B6412E" w14:textId="77777777"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 xml:space="preserve">ръководители и учители </w:t>
      </w:r>
    </w:p>
    <w:p w14:paraId="02EF7FBF" w14:textId="77777777" w:rsidR="00996ABD" w:rsidRPr="00AF77FC" w:rsidRDefault="00996ABD" w:rsidP="00996ABD">
      <w:pPr>
        <w:overflowPunct w:val="0"/>
        <w:autoSpaceDE w:val="0"/>
        <w:autoSpaceDN w:val="0"/>
        <w:adjustRightInd w:val="0"/>
        <w:spacing w:line="40" w:lineRule="atLeast"/>
        <w:ind w:right="286"/>
        <w:jc w:val="both"/>
        <w:rPr>
          <w:rFonts w:ascii="Times New Roman" w:hAnsi="Times New Roman"/>
          <w:sz w:val="24"/>
          <w:szCs w:val="24"/>
        </w:rPr>
      </w:pPr>
      <w:r w:rsidRPr="00AF77FC">
        <w:rPr>
          <w:rFonts w:ascii="Times New Roman" w:hAnsi="Times New Roman"/>
          <w:sz w:val="24"/>
          <w:szCs w:val="24"/>
        </w:rPr>
        <w:t xml:space="preserve">2. Провеждане на срещи с класните ръководители, в чиито паралелки има застрашени ученици </w:t>
      </w:r>
      <w:proofErr w:type="spellStart"/>
      <w:r w:rsidRPr="00AF77FC">
        <w:rPr>
          <w:rFonts w:ascii="Times New Roman" w:hAnsi="Times New Roman"/>
          <w:sz w:val="24"/>
          <w:szCs w:val="24"/>
          <w:lang w:val="en-US"/>
        </w:rPr>
        <w:t>от</w:t>
      </w:r>
      <w:proofErr w:type="spellEnd"/>
      <w:r w:rsidRPr="00AF77FC">
        <w:rPr>
          <w:rFonts w:ascii="Times New Roman" w:hAnsi="Times New Roman"/>
          <w:sz w:val="24"/>
          <w:szCs w:val="24"/>
          <w:lang w:val="en-US"/>
        </w:rPr>
        <w:t xml:space="preserve"> </w:t>
      </w:r>
      <w:proofErr w:type="spellStart"/>
      <w:r w:rsidRPr="00AF77FC">
        <w:rPr>
          <w:rFonts w:ascii="Times New Roman" w:hAnsi="Times New Roman"/>
          <w:sz w:val="24"/>
          <w:szCs w:val="24"/>
          <w:lang w:val="en-US"/>
        </w:rPr>
        <w:t>отпадане</w:t>
      </w:r>
      <w:proofErr w:type="spellEnd"/>
      <w:r w:rsidRPr="00AF77FC">
        <w:rPr>
          <w:rFonts w:ascii="Times New Roman" w:hAnsi="Times New Roman"/>
          <w:sz w:val="24"/>
          <w:szCs w:val="24"/>
          <w:lang w:val="en-US"/>
        </w:rPr>
        <w:t xml:space="preserve"> </w:t>
      </w:r>
      <w:r w:rsidRPr="00AF77FC">
        <w:rPr>
          <w:rFonts w:ascii="Times New Roman" w:hAnsi="Times New Roman"/>
          <w:sz w:val="24"/>
          <w:szCs w:val="24"/>
        </w:rPr>
        <w:t>или ученици с личностни проблеми, с цел проследяване на тяхното развитие и стимулиране към активност в учебната дейност.</w:t>
      </w:r>
    </w:p>
    <w:p w14:paraId="39046395" w14:textId="77777777"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lastRenderedPageBreak/>
        <w:t>Срок:</w:t>
      </w:r>
      <w:r w:rsidRPr="00AF77FC">
        <w:rPr>
          <w:rFonts w:ascii="Times New Roman" w:hAnsi="Times New Roman"/>
          <w:sz w:val="24"/>
          <w:szCs w:val="24"/>
        </w:rPr>
        <w:tab/>
        <w:t>постоянен</w:t>
      </w:r>
    </w:p>
    <w:p w14:paraId="786D1083" w14:textId="77777777" w:rsidR="00996ABD" w:rsidRPr="00AF77FC" w:rsidRDefault="00996ABD" w:rsidP="005C282C">
      <w:pPr>
        <w:pStyle w:val="a7"/>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Председател на комисия и класни ръководители</w:t>
      </w:r>
    </w:p>
    <w:p w14:paraId="0B1F6A14" w14:textId="0E25278B" w:rsidR="00996ABD" w:rsidRPr="00AF77FC" w:rsidRDefault="00996ABD" w:rsidP="00996ABD">
      <w:pPr>
        <w:spacing w:line="40" w:lineRule="atLeast"/>
        <w:jc w:val="both"/>
        <w:rPr>
          <w:rFonts w:ascii="Times New Roman" w:hAnsi="Times New Roman"/>
          <w:color w:val="000000"/>
          <w:sz w:val="24"/>
          <w:szCs w:val="24"/>
          <w:lang w:val="ru-RU"/>
        </w:rPr>
      </w:pPr>
      <w:r w:rsidRPr="00AF77FC">
        <w:rPr>
          <w:rFonts w:ascii="Times New Roman" w:hAnsi="Times New Roman"/>
          <w:sz w:val="24"/>
          <w:szCs w:val="24"/>
        </w:rPr>
        <w:t xml:space="preserve">3. Проучване на </w:t>
      </w:r>
      <w:proofErr w:type="spellStart"/>
      <w:r w:rsidRPr="00AF77FC">
        <w:rPr>
          <w:rFonts w:ascii="Times New Roman" w:hAnsi="Times New Roman"/>
          <w:color w:val="000000"/>
          <w:sz w:val="24"/>
          <w:szCs w:val="24"/>
          <w:lang w:val="ru-RU"/>
        </w:rPr>
        <w:t>конкретни</w:t>
      </w:r>
      <w:proofErr w:type="spellEnd"/>
      <w:r w:rsidRPr="00AF77FC">
        <w:rPr>
          <w:rFonts w:ascii="Times New Roman" w:hAnsi="Times New Roman"/>
          <w:color w:val="000000"/>
          <w:sz w:val="24"/>
          <w:szCs w:val="24"/>
          <w:lang w:val="ru-RU"/>
        </w:rPr>
        <w:t xml:space="preserve"> причини и условия</w:t>
      </w:r>
      <w:r w:rsidRPr="00AF77FC">
        <w:rPr>
          <w:rFonts w:ascii="Times New Roman" w:hAnsi="Times New Roman"/>
          <w:sz w:val="24"/>
          <w:szCs w:val="24"/>
        </w:rPr>
        <w:t>, поради които учащите стават обект на престъпно посегателство и нещастни случаи в и около учебното заведение /грабежи, изнудвания, блудства, автотранспортни произшествия и др./</w:t>
      </w:r>
      <w:r w:rsidRPr="00AF77FC">
        <w:rPr>
          <w:rFonts w:ascii="Times New Roman" w:hAnsi="Times New Roman"/>
          <w:color w:val="FF0000"/>
          <w:sz w:val="24"/>
          <w:szCs w:val="24"/>
          <w:lang w:val="ru-RU"/>
        </w:rPr>
        <w:t xml:space="preserve"> </w:t>
      </w:r>
      <w:r w:rsidRPr="00AF77FC">
        <w:rPr>
          <w:rFonts w:ascii="Times New Roman" w:hAnsi="Times New Roman"/>
          <w:color w:val="000000"/>
          <w:sz w:val="24"/>
          <w:szCs w:val="24"/>
          <w:lang w:val="ru-RU"/>
        </w:rPr>
        <w:t xml:space="preserve">и породили отклонения в </w:t>
      </w:r>
      <w:proofErr w:type="spellStart"/>
      <w:r w:rsidRPr="00AF77FC">
        <w:rPr>
          <w:rFonts w:ascii="Times New Roman" w:hAnsi="Times New Roman"/>
          <w:color w:val="000000"/>
          <w:sz w:val="24"/>
          <w:szCs w:val="24"/>
          <w:lang w:val="ru-RU"/>
        </w:rPr>
        <w:t>поведението</w:t>
      </w:r>
      <w:proofErr w:type="spellEnd"/>
      <w:r w:rsidRPr="00AF77FC">
        <w:rPr>
          <w:rFonts w:ascii="Times New Roman" w:hAnsi="Times New Roman"/>
          <w:color w:val="000000"/>
          <w:sz w:val="24"/>
          <w:szCs w:val="24"/>
          <w:lang w:val="ru-RU"/>
        </w:rPr>
        <w:t xml:space="preserve"> на</w:t>
      </w:r>
      <w:r w:rsidR="005C282C"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учениците</w:t>
      </w:r>
      <w:proofErr w:type="spellEnd"/>
      <w:r w:rsidRPr="00AF77FC">
        <w:rPr>
          <w:rFonts w:ascii="Times New Roman" w:hAnsi="Times New Roman"/>
          <w:color w:val="000000"/>
          <w:sz w:val="24"/>
          <w:szCs w:val="24"/>
          <w:lang w:val="ru-RU"/>
        </w:rPr>
        <w:t xml:space="preserve"> и </w:t>
      </w:r>
      <w:proofErr w:type="spellStart"/>
      <w:r w:rsidRPr="00AF77FC">
        <w:rPr>
          <w:rFonts w:ascii="Times New Roman" w:hAnsi="Times New Roman"/>
          <w:color w:val="000000"/>
          <w:sz w:val="24"/>
          <w:szCs w:val="24"/>
          <w:lang w:val="ru-RU"/>
        </w:rPr>
        <w:t>набелязване</w:t>
      </w:r>
      <w:proofErr w:type="spellEnd"/>
      <w:r w:rsidRPr="00AF77FC">
        <w:rPr>
          <w:rFonts w:ascii="Times New Roman" w:hAnsi="Times New Roman"/>
          <w:color w:val="000000"/>
          <w:sz w:val="24"/>
          <w:szCs w:val="24"/>
          <w:lang w:val="ru-RU"/>
        </w:rPr>
        <w:t xml:space="preserve"> на мерки за </w:t>
      </w:r>
      <w:proofErr w:type="spellStart"/>
      <w:r w:rsidRPr="00AF77FC">
        <w:rPr>
          <w:rFonts w:ascii="Times New Roman" w:hAnsi="Times New Roman"/>
          <w:color w:val="000000"/>
          <w:sz w:val="24"/>
          <w:szCs w:val="24"/>
          <w:lang w:val="ru-RU"/>
        </w:rPr>
        <w:t>неутрализирането</w:t>
      </w:r>
      <w:proofErr w:type="spellEnd"/>
      <w:r w:rsidRPr="00AF77FC">
        <w:rPr>
          <w:rFonts w:ascii="Times New Roman" w:hAnsi="Times New Roman"/>
          <w:color w:val="000000"/>
          <w:sz w:val="24"/>
          <w:szCs w:val="24"/>
          <w:lang w:val="ru-RU"/>
        </w:rPr>
        <w:t xml:space="preserve"> им чрез </w:t>
      </w:r>
      <w:proofErr w:type="spellStart"/>
      <w:r w:rsidRPr="00AF77FC">
        <w:rPr>
          <w:rFonts w:ascii="Times New Roman" w:hAnsi="Times New Roman"/>
          <w:color w:val="000000"/>
          <w:sz w:val="24"/>
          <w:szCs w:val="24"/>
          <w:lang w:val="ru-RU"/>
        </w:rPr>
        <w:t>индивидуална</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възпитателна</w:t>
      </w:r>
      <w:proofErr w:type="spellEnd"/>
      <w:r w:rsidRPr="00AF77FC">
        <w:rPr>
          <w:rFonts w:ascii="Times New Roman" w:hAnsi="Times New Roman"/>
          <w:color w:val="000000"/>
          <w:sz w:val="24"/>
          <w:szCs w:val="24"/>
          <w:lang w:val="ru-RU"/>
        </w:rPr>
        <w:t xml:space="preserve"> работа. </w:t>
      </w:r>
    </w:p>
    <w:p w14:paraId="4F3537BD" w14:textId="77777777"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t>постоянен</w:t>
      </w:r>
    </w:p>
    <w:p w14:paraId="47A82986" w14:textId="7146489E" w:rsidR="00996ABD" w:rsidRPr="00AF77FC" w:rsidRDefault="00996ABD" w:rsidP="005C282C">
      <w:pPr>
        <w:pStyle w:val="a7"/>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Председател на </w:t>
      </w:r>
      <w:proofErr w:type="spellStart"/>
      <w:r w:rsidRPr="00AF77FC">
        <w:rPr>
          <w:rFonts w:ascii="Times New Roman" w:hAnsi="Times New Roman"/>
          <w:sz w:val="24"/>
          <w:szCs w:val="24"/>
        </w:rPr>
        <w:t>комисия,класни</w:t>
      </w:r>
      <w:proofErr w:type="spellEnd"/>
      <w:r w:rsidRPr="00AF77FC">
        <w:rPr>
          <w:rFonts w:ascii="Times New Roman" w:hAnsi="Times New Roman"/>
          <w:sz w:val="24"/>
          <w:szCs w:val="24"/>
        </w:rPr>
        <w:t xml:space="preserve"> ръководители</w:t>
      </w:r>
    </w:p>
    <w:p w14:paraId="194DC7AF" w14:textId="77777777" w:rsidR="00996ABD" w:rsidRPr="00AF77FC" w:rsidRDefault="00996ABD" w:rsidP="00996ABD">
      <w:pPr>
        <w:spacing w:line="40" w:lineRule="atLeast"/>
        <w:jc w:val="both"/>
        <w:rPr>
          <w:rFonts w:ascii="Times New Roman" w:hAnsi="Times New Roman"/>
          <w:color w:val="000000"/>
          <w:sz w:val="24"/>
          <w:szCs w:val="24"/>
        </w:rPr>
      </w:pPr>
      <w:r w:rsidRPr="00AF77FC">
        <w:rPr>
          <w:rFonts w:ascii="Times New Roman" w:hAnsi="Times New Roman"/>
          <w:color w:val="000000"/>
          <w:sz w:val="24"/>
          <w:szCs w:val="24"/>
        </w:rPr>
        <w:t>4. Включване на проблемните ученици в определени извънкласни дейности с превантивен характер.</w:t>
      </w:r>
    </w:p>
    <w:p w14:paraId="57F23B6C" w14:textId="77777777"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t xml:space="preserve">  Срок:</w:t>
      </w:r>
      <w:r w:rsidRPr="00AF77FC">
        <w:rPr>
          <w:rFonts w:ascii="Times New Roman" w:hAnsi="Times New Roman"/>
          <w:sz w:val="24"/>
          <w:szCs w:val="24"/>
        </w:rPr>
        <w:tab/>
        <w:t>постоянен</w:t>
      </w:r>
    </w:p>
    <w:p w14:paraId="02DE7694" w14:textId="77777777" w:rsidR="00996ABD" w:rsidRPr="00AF77FC" w:rsidRDefault="00996ABD" w:rsidP="005C282C">
      <w:pPr>
        <w:pStyle w:val="a7"/>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Класни ръководители </w:t>
      </w:r>
    </w:p>
    <w:p w14:paraId="2B77C52A" w14:textId="4D8E248F" w:rsidR="00996ABD" w:rsidRPr="00AF77FC" w:rsidRDefault="00996ABD" w:rsidP="00996ABD">
      <w:pPr>
        <w:spacing w:line="40" w:lineRule="atLeast"/>
        <w:rPr>
          <w:rFonts w:ascii="Times New Roman" w:hAnsi="Times New Roman"/>
          <w:color w:val="000000"/>
          <w:sz w:val="24"/>
          <w:szCs w:val="24"/>
          <w:lang w:val="ru-RU"/>
        </w:rPr>
      </w:pPr>
      <w:r w:rsidRPr="00AF77FC">
        <w:rPr>
          <w:rFonts w:ascii="Times New Roman" w:hAnsi="Times New Roman"/>
          <w:color w:val="000000"/>
          <w:sz w:val="24"/>
          <w:szCs w:val="24"/>
          <w:lang w:val="ru-RU"/>
        </w:rPr>
        <w:t xml:space="preserve">5. </w:t>
      </w:r>
      <w:proofErr w:type="spellStart"/>
      <w:r w:rsidRPr="00AF77FC">
        <w:rPr>
          <w:rFonts w:ascii="Times New Roman" w:hAnsi="Times New Roman"/>
          <w:color w:val="000000"/>
          <w:sz w:val="24"/>
          <w:szCs w:val="24"/>
          <w:lang w:val="ru-RU"/>
        </w:rPr>
        <w:t>Изготвяне</w:t>
      </w:r>
      <w:proofErr w:type="spellEnd"/>
      <w:r w:rsidRPr="00AF77FC">
        <w:rPr>
          <w:rFonts w:ascii="Times New Roman" w:hAnsi="Times New Roman"/>
          <w:color w:val="000000"/>
          <w:sz w:val="24"/>
          <w:szCs w:val="24"/>
          <w:lang w:val="ru-RU"/>
        </w:rPr>
        <w:t xml:space="preserve"> на предложения пред </w:t>
      </w:r>
      <w:proofErr w:type="spellStart"/>
      <w:r w:rsidRPr="00AF77FC">
        <w:rPr>
          <w:rFonts w:ascii="Times New Roman" w:hAnsi="Times New Roman"/>
          <w:color w:val="000000"/>
          <w:sz w:val="24"/>
          <w:szCs w:val="24"/>
          <w:lang w:val="ru-RU"/>
        </w:rPr>
        <w:t>административното</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ръководство</w:t>
      </w:r>
      <w:proofErr w:type="spellEnd"/>
      <w:r w:rsidRPr="00AF77FC">
        <w:rPr>
          <w:rFonts w:ascii="Times New Roman" w:hAnsi="Times New Roman"/>
          <w:color w:val="000000"/>
          <w:sz w:val="24"/>
          <w:szCs w:val="24"/>
          <w:lang w:val="ru-RU"/>
        </w:rPr>
        <w:t xml:space="preserve"> и ПС, </w:t>
      </w:r>
      <w:proofErr w:type="spellStart"/>
      <w:r w:rsidRPr="00AF77FC">
        <w:rPr>
          <w:rFonts w:ascii="Times New Roman" w:hAnsi="Times New Roman"/>
          <w:color w:val="000000"/>
          <w:sz w:val="24"/>
          <w:szCs w:val="24"/>
          <w:lang w:val="ru-RU"/>
        </w:rPr>
        <w:t>свързани</w:t>
      </w:r>
      <w:proofErr w:type="spellEnd"/>
      <w:r w:rsidRPr="00AF77FC">
        <w:rPr>
          <w:rFonts w:ascii="Times New Roman" w:hAnsi="Times New Roman"/>
          <w:color w:val="000000"/>
          <w:sz w:val="24"/>
          <w:szCs w:val="24"/>
          <w:lang w:val="ru-RU"/>
        </w:rPr>
        <w:t xml:space="preserve"> с  </w:t>
      </w:r>
      <w:proofErr w:type="spellStart"/>
      <w:r w:rsidRPr="00AF77FC">
        <w:rPr>
          <w:rFonts w:ascii="Times New Roman" w:hAnsi="Times New Roman"/>
          <w:color w:val="000000"/>
          <w:sz w:val="24"/>
          <w:szCs w:val="24"/>
          <w:lang w:val="ru-RU"/>
        </w:rPr>
        <w:t>дейности</w:t>
      </w:r>
      <w:proofErr w:type="spellEnd"/>
      <w:r w:rsidRPr="00AF77FC">
        <w:rPr>
          <w:rFonts w:ascii="Times New Roman" w:hAnsi="Times New Roman"/>
          <w:color w:val="000000"/>
          <w:sz w:val="24"/>
          <w:szCs w:val="24"/>
          <w:lang w:val="ru-RU"/>
        </w:rPr>
        <w:t xml:space="preserve"> по </w:t>
      </w:r>
      <w:proofErr w:type="spellStart"/>
      <w:r w:rsidRPr="00AF77FC">
        <w:rPr>
          <w:rFonts w:ascii="Times New Roman" w:hAnsi="Times New Roman"/>
          <w:color w:val="000000"/>
          <w:sz w:val="24"/>
          <w:szCs w:val="24"/>
          <w:lang w:val="ru-RU"/>
        </w:rPr>
        <w:t>подобряването</w:t>
      </w:r>
      <w:proofErr w:type="spellEnd"/>
      <w:r w:rsidRPr="00AF77FC">
        <w:rPr>
          <w:rFonts w:ascii="Times New Roman" w:hAnsi="Times New Roman"/>
          <w:color w:val="000000"/>
          <w:sz w:val="24"/>
          <w:szCs w:val="24"/>
          <w:lang w:val="ru-RU"/>
        </w:rPr>
        <w:t xml:space="preserve"> на </w:t>
      </w:r>
      <w:proofErr w:type="spellStart"/>
      <w:r w:rsidRPr="00AF77FC">
        <w:rPr>
          <w:rFonts w:ascii="Times New Roman" w:hAnsi="Times New Roman"/>
          <w:color w:val="000000"/>
          <w:sz w:val="24"/>
          <w:szCs w:val="24"/>
          <w:lang w:val="ru-RU"/>
        </w:rPr>
        <w:t>вътрешния</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ред</w:t>
      </w:r>
      <w:proofErr w:type="spellEnd"/>
      <w:r w:rsidRPr="00AF77FC">
        <w:rPr>
          <w:rFonts w:ascii="Times New Roman" w:hAnsi="Times New Roman"/>
          <w:color w:val="000000"/>
          <w:sz w:val="24"/>
          <w:szCs w:val="24"/>
          <w:lang w:val="ru-RU"/>
        </w:rPr>
        <w:t xml:space="preserve"> и </w:t>
      </w:r>
      <w:proofErr w:type="spellStart"/>
      <w:r w:rsidRPr="00AF77FC">
        <w:rPr>
          <w:rFonts w:ascii="Times New Roman" w:hAnsi="Times New Roman"/>
          <w:color w:val="000000"/>
          <w:sz w:val="24"/>
          <w:szCs w:val="24"/>
          <w:lang w:val="ru-RU"/>
        </w:rPr>
        <w:t>дисциплината</w:t>
      </w:r>
      <w:proofErr w:type="spellEnd"/>
      <w:r w:rsidRPr="00AF77FC">
        <w:rPr>
          <w:rFonts w:ascii="Times New Roman" w:hAnsi="Times New Roman"/>
          <w:color w:val="000000"/>
          <w:sz w:val="24"/>
          <w:szCs w:val="24"/>
          <w:lang w:val="ru-RU"/>
        </w:rPr>
        <w:t xml:space="preserve"> в училище.</w:t>
      </w:r>
    </w:p>
    <w:p w14:paraId="2CD394FB" w14:textId="77777777"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t>постоянен</w:t>
      </w:r>
    </w:p>
    <w:p w14:paraId="4C073EEB" w14:textId="77777777" w:rsidR="00996ABD" w:rsidRPr="00AF77FC" w:rsidRDefault="00996ABD" w:rsidP="005C282C">
      <w:pPr>
        <w:pStyle w:val="a7"/>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Класни ръководители и учители </w:t>
      </w:r>
    </w:p>
    <w:p w14:paraId="4D05A020" w14:textId="77777777" w:rsidR="00996ABD" w:rsidRPr="00AF77FC" w:rsidRDefault="00996ABD" w:rsidP="00996ABD">
      <w:pPr>
        <w:spacing w:line="40" w:lineRule="atLeast"/>
        <w:ind w:left="3600" w:firstLine="720"/>
        <w:jc w:val="both"/>
        <w:rPr>
          <w:rFonts w:ascii="Times New Roman" w:hAnsi="Times New Roman"/>
          <w:sz w:val="24"/>
          <w:szCs w:val="24"/>
        </w:rPr>
      </w:pPr>
    </w:p>
    <w:p w14:paraId="6BDCD4E6" w14:textId="77777777" w:rsidR="00996ABD" w:rsidRPr="00AF77FC" w:rsidRDefault="00996ABD" w:rsidP="00AF77FC">
      <w:pPr>
        <w:overflowPunct w:val="0"/>
        <w:autoSpaceDE w:val="0"/>
        <w:autoSpaceDN w:val="0"/>
        <w:adjustRightInd w:val="0"/>
        <w:spacing w:line="40" w:lineRule="atLeast"/>
        <w:ind w:right="286"/>
        <w:jc w:val="both"/>
        <w:rPr>
          <w:rFonts w:ascii="Times New Roman" w:hAnsi="Times New Roman"/>
          <w:color w:val="000000"/>
          <w:sz w:val="24"/>
          <w:szCs w:val="24"/>
          <w:lang w:val="ru-RU" w:eastAsia="en-US"/>
        </w:rPr>
      </w:pPr>
      <w:r w:rsidRPr="00AF77FC">
        <w:rPr>
          <w:rFonts w:ascii="Times New Roman" w:hAnsi="Times New Roman"/>
          <w:color w:val="000000"/>
          <w:sz w:val="24"/>
          <w:szCs w:val="24"/>
          <w:lang w:val="ru-RU" w:eastAsia="en-US"/>
        </w:rPr>
        <w:t xml:space="preserve">6. </w:t>
      </w:r>
      <w:proofErr w:type="spellStart"/>
      <w:r w:rsidRPr="00AF77FC">
        <w:rPr>
          <w:rFonts w:ascii="Times New Roman" w:hAnsi="Times New Roman"/>
          <w:color w:val="000000"/>
          <w:sz w:val="24"/>
          <w:szCs w:val="24"/>
          <w:lang w:val="ru-RU" w:eastAsia="en-US"/>
        </w:rPr>
        <w:t>Осъществяване</w:t>
      </w:r>
      <w:proofErr w:type="spellEnd"/>
      <w:r w:rsidRPr="00AF77FC">
        <w:rPr>
          <w:rFonts w:ascii="Times New Roman" w:hAnsi="Times New Roman"/>
          <w:color w:val="000000"/>
          <w:sz w:val="24"/>
          <w:szCs w:val="24"/>
          <w:lang w:val="ru-RU" w:eastAsia="en-US"/>
        </w:rPr>
        <w:t xml:space="preserve"> на </w:t>
      </w:r>
      <w:proofErr w:type="spellStart"/>
      <w:r w:rsidRPr="00AF77FC">
        <w:rPr>
          <w:rFonts w:ascii="Times New Roman" w:hAnsi="Times New Roman"/>
          <w:color w:val="000000"/>
          <w:sz w:val="24"/>
          <w:szCs w:val="24"/>
          <w:lang w:val="ru-RU" w:eastAsia="en-US"/>
        </w:rPr>
        <w:t>превантивна</w:t>
      </w:r>
      <w:proofErr w:type="spellEnd"/>
      <w:r w:rsidRPr="00AF77FC">
        <w:rPr>
          <w:rFonts w:ascii="Times New Roman" w:hAnsi="Times New Roman"/>
          <w:color w:val="000000"/>
          <w:sz w:val="24"/>
          <w:szCs w:val="24"/>
          <w:lang w:val="ru-RU" w:eastAsia="en-US"/>
        </w:rPr>
        <w:t xml:space="preserve"> </w:t>
      </w:r>
      <w:proofErr w:type="spellStart"/>
      <w:r w:rsidRPr="00AF77FC">
        <w:rPr>
          <w:rFonts w:ascii="Times New Roman" w:hAnsi="Times New Roman"/>
          <w:color w:val="000000"/>
          <w:sz w:val="24"/>
          <w:szCs w:val="24"/>
          <w:lang w:val="ru-RU" w:eastAsia="en-US"/>
        </w:rPr>
        <w:t>възпитателна</w:t>
      </w:r>
      <w:proofErr w:type="spellEnd"/>
      <w:r w:rsidRPr="00AF77FC">
        <w:rPr>
          <w:rFonts w:ascii="Times New Roman" w:hAnsi="Times New Roman"/>
          <w:color w:val="000000"/>
          <w:sz w:val="24"/>
          <w:szCs w:val="24"/>
          <w:lang w:val="ru-RU" w:eastAsia="en-US"/>
        </w:rPr>
        <w:t xml:space="preserve"> работа, </w:t>
      </w:r>
      <w:proofErr w:type="spellStart"/>
      <w:r w:rsidRPr="00AF77FC">
        <w:rPr>
          <w:rFonts w:ascii="Times New Roman" w:hAnsi="Times New Roman"/>
          <w:color w:val="000000"/>
          <w:sz w:val="24"/>
          <w:szCs w:val="24"/>
          <w:lang w:val="ru-RU" w:eastAsia="en-US"/>
        </w:rPr>
        <w:t>привличане</w:t>
      </w:r>
      <w:proofErr w:type="spellEnd"/>
      <w:r w:rsidRPr="00AF77FC">
        <w:rPr>
          <w:rFonts w:ascii="Times New Roman" w:hAnsi="Times New Roman"/>
          <w:color w:val="000000"/>
          <w:sz w:val="24"/>
          <w:szCs w:val="24"/>
          <w:lang w:val="ru-RU" w:eastAsia="en-US"/>
        </w:rPr>
        <w:t xml:space="preserve"> на родители, </w:t>
      </w:r>
      <w:proofErr w:type="spellStart"/>
      <w:r w:rsidRPr="00AF77FC">
        <w:rPr>
          <w:rFonts w:ascii="Times New Roman" w:hAnsi="Times New Roman"/>
          <w:color w:val="000000"/>
          <w:sz w:val="24"/>
          <w:szCs w:val="24"/>
          <w:lang w:val="ru-RU" w:eastAsia="en-US"/>
        </w:rPr>
        <w:t>които</w:t>
      </w:r>
      <w:proofErr w:type="spellEnd"/>
      <w:r w:rsidRPr="00AF77FC">
        <w:rPr>
          <w:rFonts w:ascii="Times New Roman" w:hAnsi="Times New Roman"/>
          <w:color w:val="000000"/>
          <w:sz w:val="24"/>
          <w:szCs w:val="24"/>
          <w:lang w:val="ru-RU" w:eastAsia="en-US"/>
        </w:rPr>
        <w:t xml:space="preserve"> се </w:t>
      </w:r>
      <w:proofErr w:type="spellStart"/>
      <w:r w:rsidRPr="00AF77FC">
        <w:rPr>
          <w:rFonts w:ascii="Times New Roman" w:hAnsi="Times New Roman"/>
          <w:color w:val="000000"/>
          <w:sz w:val="24"/>
          <w:szCs w:val="24"/>
          <w:lang w:val="ru-RU" w:eastAsia="en-US"/>
        </w:rPr>
        <w:t>нуждаят</w:t>
      </w:r>
      <w:proofErr w:type="spellEnd"/>
      <w:r w:rsidRPr="00AF77FC">
        <w:rPr>
          <w:rFonts w:ascii="Times New Roman" w:hAnsi="Times New Roman"/>
          <w:color w:val="000000"/>
          <w:sz w:val="24"/>
          <w:szCs w:val="24"/>
          <w:lang w:val="ru-RU" w:eastAsia="en-US"/>
        </w:rPr>
        <w:t xml:space="preserve"> от </w:t>
      </w:r>
      <w:proofErr w:type="spellStart"/>
      <w:r w:rsidRPr="00AF77FC">
        <w:rPr>
          <w:rFonts w:ascii="Times New Roman" w:hAnsi="Times New Roman"/>
          <w:color w:val="000000"/>
          <w:sz w:val="24"/>
          <w:szCs w:val="24"/>
          <w:lang w:val="ru-RU" w:eastAsia="en-US"/>
        </w:rPr>
        <w:t>подкрепа</w:t>
      </w:r>
      <w:proofErr w:type="spellEnd"/>
      <w:r w:rsidRPr="00AF77FC">
        <w:rPr>
          <w:rFonts w:ascii="Times New Roman" w:hAnsi="Times New Roman"/>
          <w:color w:val="000000"/>
          <w:sz w:val="24"/>
          <w:szCs w:val="24"/>
          <w:lang w:val="ru-RU" w:eastAsia="en-US"/>
        </w:rPr>
        <w:t xml:space="preserve"> и </w:t>
      </w:r>
      <w:proofErr w:type="spellStart"/>
      <w:r w:rsidRPr="00AF77FC">
        <w:rPr>
          <w:rFonts w:ascii="Times New Roman" w:hAnsi="Times New Roman"/>
          <w:color w:val="000000"/>
          <w:sz w:val="24"/>
          <w:szCs w:val="24"/>
          <w:lang w:val="ru-RU" w:eastAsia="en-US"/>
        </w:rPr>
        <w:t>квалифицирана</w:t>
      </w:r>
      <w:proofErr w:type="spellEnd"/>
      <w:r w:rsidRPr="00AF77FC">
        <w:rPr>
          <w:rFonts w:ascii="Times New Roman" w:hAnsi="Times New Roman"/>
          <w:color w:val="000000"/>
          <w:sz w:val="24"/>
          <w:szCs w:val="24"/>
          <w:lang w:val="ru-RU" w:eastAsia="en-US"/>
        </w:rPr>
        <w:t xml:space="preserve"> </w:t>
      </w:r>
      <w:proofErr w:type="spellStart"/>
      <w:r w:rsidRPr="00AF77FC">
        <w:rPr>
          <w:rFonts w:ascii="Times New Roman" w:hAnsi="Times New Roman"/>
          <w:color w:val="000000"/>
          <w:sz w:val="24"/>
          <w:szCs w:val="24"/>
          <w:lang w:val="ru-RU" w:eastAsia="en-US"/>
        </w:rPr>
        <w:t>помощ</w:t>
      </w:r>
      <w:proofErr w:type="spellEnd"/>
      <w:r w:rsidRPr="00AF77FC">
        <w:rPr>
          <w:rFonts w:ascii="Times New Roman" w:hAnsi="Times New Roman"/>
          <w:color w:val="000000"/>
          <w:sz w:val="24"/>
          <w:szCs w:val="24"/>
          <w:lang w:val="ru-RU" w:eastAsia="en-US"/>
        </w:rPr>
        <w:t xml:space="preserve">, за да </w:t>
      </w:r>
      <w:proofErr w:type="spellStart"/>
      <w:r w:rsidRPr="00AF77FC">
        <w:rPr>
          <w:rFonts w:ascii="Times New Roman" w:hAnsi="Times New Roman"/>
          <w:color w:val="000000"/>
          <w:sz w:val="24"/>
          <w:szCs w:val="24"/>
          <w:lang w:val="ru-RU" w:eastAsia="en-US"/>
        </w:rPr>
        <w:t>съдействат</w:t>
      </w:r>
      <w:proofErr w:type="spellEnd"/>
      <w:r w:rsidRPr="00AF77FC">
        <w:rPr>
          <w:rFonts w:ascii="Times New Roman" w:hAnsi="Times New Roman"/>
          <w:color w:val="000000"/>
          <w:sz w:val="24"/>
          <w:szCs w:val="24"/>
          <w:lang w:val="ru-RU" w:eastAsia="en-US"/>
        </w:rPr>
        <w:t xml:space="preserve"> за </w:t>
      </w:r>
      <w:proofErr w:type="spellStart"/>
      <w:r w:rsidRPr="00AF77FC">
        <w:rPr>
          <w:rFonts w:ascii="Times New Roman" w:hAnsi="Times New Roman"/>
          <w:color w:val="000000"/>
          <w:sz w:val="24"/>
          <w:szCs w:val="24"/>
          <w:lang w:val="ru-RU" w:eastAsia="en-US"/>
        </w:rPr>
        <w:t>образованието</w:t>
      </w:r>
      <w:proofErr w:type="spellEnd"/>
      <w:r w:rsidRPr="00AF77FC">
        <w:rPr>
          <w:rFonts w:ascii="Times New Roman" w:hAnsi="Times New Roman"/>
          <w:color w:val="000000"/>
          <w:sz w:val="24"/>
          <w:szCs w:val="24"/>
          <w:lang w:val="ru-RU" w:eastAsia="en-US"/>
        </w:rPr>
        <w:t xml:space="preserve"> и </w:t>
      </w:r>
      <w:proofErr w:type="spellStart"/>
      <w:r w:rsidRPr="00AF77FC">
        <w:rPr>
          <w:rFonts w:ascii="Times New Roman" w:hAnsi="Times New Roman"/>
          <w:color w:val="000000"/>
          <w:sz w:val="24"/>
          <w:szCs w:val="24"/>
          <w:lang w:val="ru-RU" w:eastAsia="en-US"/>
        </w:rPr>
        <w:t>развитието</w:t>
      </w:r>
      <w:proofErr w:type="spellEnd"/>
      <w:r w:rsidRPr="00AF77FC">
        <w:rPr>
          <w:rFonts w:ascii="Times New Roman" w:hAnsi="Times New Roman"/>
          <w:color w:val="000000"/>
          <w:sz w:val="24"/>
          <w:szCs w:val="24"/>
          <w:lang w:val="ru-RU" w:eastAsia="en-US"/>
        </w:rPr>
        <w:t xml:space="preserve"> на </w:t>
      </w:r>
      <w:proofErr w:type="spellStart"/>
      <w:r w:rsidRPr="00AF77FC">
        <w:rPr>
          <w:rFonts w:ascii="Times New Roman" w:hAnsi="Times New Roman"/>
          <w:color w:val="000000"/>
          <w:sz w:val="24"/>
          <w:szCs w:val="24"/>
          <w:lang w:val="ru-RU" w:eastAsia="en-US"/>
        </w:rPr>
        <w:t>своите</w:t>
      </w:r>
      <w:proofErr w:type="spellEnd"/>
      <w:r w:rsidRPr="00AF77FC">
        <w:rPr>
          <w:rFonts w:ascii="Times New Roman" w:hAnsi="Times New Roman"/>
          <w:color w:val="000000"/>
          <w:sz w:val="24"/>
          <w:szCs w:val="24"/>
          <w:lang w:val="ru-RU" w:eastAsia="en-US"/>
        </w:rPr>
        <w:t xml:space="preserve"> </w:t>
      </w:r>
      <w:proofErr w:type="spellStart"/>
      <w:r w:rsidRPr="00AF77FC">
        <w:rPr>
          <w:rFonts w:ascii="Times New Roman" w:hAnsi="Times New Roman"/>
          <w:color w:val="000000"/>
          <w:sz w:val="24"/>
          <w:szCs w:val="24"/>
          <w:lang w:val="ru-RU" w:eastAsia="en-US"/>
        </w:rPr>
        <w:t>деца</w:t>
      </w:r>
      <w:proofErr w:type="spellEnd"/>
      <w:r w:rsidRPr="00AF77FC">
        <w:rPr>
          <w:rFonts w:ascii="Times New Roman" w:hAnsi="Times New Roman"/>
          <w:color w:val="000000"/>
          <w:sz w:val="24"/>
          <w:szCs w:val="24"/>
          <w:lang w:val="ru-RU" w:eastAsia="en-US"/>
        </w:rPr>
        <w:t xml:space="preserve"> /лекции, разговори, методически </w:t>
      </w:r>
      <w:proofErr w:type="spellStart"/>
      <w:r w:rsidRPr="00AF77FC">
        <w:rPr>
          <w:rFonts w:ascii="Times New Roman" w:hAnsi="Times New Roman"/>
          <w:color w:val="000000"/>
          <w:sz w:val="24"/>
          <w:szCs w:val="24"/>
          <w:lang w:val="ru-RU" w:eastAsia="en-US"/>
        </w:rPr>
        <w:t>материали</w:t>
      </w:r>
      <w:proofErr w:type="spellEnd"/>
      <w:r w:rsidRPr="00AF77FC">
        <w:rPr>
          <w:rFonts w:ascii="Times New Roman" w:hAnsi="Times New Roman"/>
          <w:color w:val="000000"/>
          <w:sz w:val="24"/>
          <w:szCs w:val="24"/>
          <w:lang w:val="ru-RU" w:eastAsia="en-US"/>
        </w:rPr>
        <w:t xml:space="preserve"> за </w:t>
      </w:r>
      <w:proofErr w:type="spellStart"/>
      <w:r w:rsidRPr="00AF77FC">
        <w:rPr>
          <w:rFonts w:ascii="Times New Roman" w:hAnsi="Times New Roman"/>
          <w:color w:val="000000"/>
          <w:sz w:val="24"/>
          <w:szCs w:val="24"/>
          <w:lang w:val="ru-RU" w:eastAsia="en-US"/>
        </w:rPr>
        <w:t>класните</w:t>
      </w:r>
      <w:proofErr w:type="spellEnd"/>
      <w:r w:rsidRPr="00AF77FC">
        <w:rPr>
          <w:rFonts w:ascii="Times New Roman" w:hAnsi="Times New Roman"/>
          <w:color w:val="000000"/>
          <w:sz w:val="24"/>
          <w:szCs w:val="24"/>
          <w:lang w:val="ru-RU" w:eastAsia="en-US"/>
        </w:rPr>
        <w:t xml:space="preserve">  </w:t>
      </w:r>
      <w:proofErr w:type="spellStart"/>
      <w:r w:rsidRPr="00AF77FC">
        <w:rPr>
          <w:rFonts w:ascii="Times New Roman" w:hAnsi="Times New Roman"/>
          <w:color w:val="000000"/>
          <w:sz w:val="24"/>
          <w:szCs w:val="24"/>
          <w:lang w:val="ru-RU" w:eastAsia="en-US"/>
        </w:rPr>
        <w:t>ръководители</w:t>
      </w:r>
      <w:proofErr w:type="spellEnd"/>
      <w:r w:rsidRPr="00AF77FC">
        <w:rPr>
          <w:rFonts w:ascii="Times New Roman" w:hAnsi="Times New Roman"/>
          <w:color w:val="000000"/>
          <w:sz w:val="24"/>
          <w:szCs w:val="24"/>
          <w:lang w:val="ru-RU" w:eastAsia="en-US"/>
        </w:rPr>
        <w:t xml:space="preserve"> и </w:t>
      </w:r>
      <w:proofErr w:type="spellStart"/>
      <w:r w:rsidRPr="00AF77FC">
        <w:rPr>
          <w:rFonts w:ascii="Times New Roman" w:hAnsi="Times New Roman"/>
          <w:color w:val="000000"/>
          <w:sz w:val="24"/>
          <w:szCs w:val="24"/>
          <w:lang w:val="ru-RU" w:eastAsia="en-US"/>
        </w:rPr>
        <w:t>родителите</w:t>
      </w:r>
      <w:proofErr w:type="spellEnd"/>
      <w:r w:rsidRPr="00AF77FC">
        <w:rPr>
          <w:rFonts w:ascii="Times New Roman" w:hAnsi="Times New Roman"/>
          <w:color w:val="000000"/>
          <w:sz w:val="24"/>
          <w:szCs w:val="24"/>
          <w:lang w:val="ru-RU" w:eastAsia="en-US"/>
        </w:rPr>
        <w:t>/.</w:t>
      </w:r>
    </w:p>
    <w:p w14:paraId="11E05D44" w14:textId="4F08BDDE"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t xml:space="preserve"> </w:t>
      </w:r>
      <w:r w:rsidR="005C282C" w:rsidRPr="00AF77FC">
        <w:rPr>
          <w:rFonts w:ascii="Times New Roman" w:hAnsi="Times New Roman"/>
          <w:sz w:val="24"/>
          <w:szCs w:val="24"/>
        </w:rPr>
        <w:t xml:space="preserve">           </w:t>
      </w:r>
      <w:r w:rsidRPr="00AF77FC">
        <w:rPr>
          <w:rFonts w:ascii="Times New Roman" w:hAnsi="Times New Roman"/>
          <w:sz w:val="24"/>
          <w:szCs w:val="24"/>
        </w:rPr>
        <w:t xml:space="preserve"> Срок:</w:t>
      </w:r>
      <w:r w:rsidRPr="00AF77FC">
        <w:rPr>
          <w:rFonts w:ascii="Times New Roman" w:hAnsi="Times New Roman"/>
          <w:sz w:val="24"/>
          <w:szCs w:val="24"/>
        </w:rPr>
        <w:tab/>
        <w:t>постоянен</w:t>
      </w:r>
    </w:p>
    <w:p w14:paraId="6766A7C8" w14:textId="5DEBBE5B" w:rsidR="00996ABD" w:rsidRPr="00AF77FC" w:rsidRDefault="005C282C" w:rsidP="005C282C">
      <w:pPr>
        <w:pStyle w:val="a7"/>
        <w:ind w:left="4248"/>
        <w:jc w:val="right"/>
        <w:rPr>
          <w:rFonts w:ascii="Times New Roman" w:hAnsi="Times New Roman"/>
          <w:sz w:val="24"/>
          <w:szCs w:val="24"/>
        </w:rPr>
      </w:pPr>
      <w:r w:rsidRPr="00AF77FC">
        <w:rPr>
          <w:rFonts w:ascii="Times New Roman" w:hAnsi="Times New Roman"/>
          <w:sz w:val="24"/>
          <w:szCs w:val="24"/>
        </w:rPr>
        <w:t xml:space="preserve">             </w:t>
      </w:r>
      <w:proofErr w:type="spellStart"/>
      <w:r w:rsidR="00996ABD" w:rsidRPr="00AF77FC">
        <w:rPr>
          <w:rFonts w:ascii="Times New Roman" w:hAnsi="Times New Roman"/>
          <w:sz w:val="24"/>
          <w:szCs w:val="24"/>
        </w:rPr>
        <w:t>Отг</w:t>
      </w:r>
      <w:proofErr w:type="spellEnd"/>
      <w:r w:rsidR="00996ABD" w:rsidRPr="00AF77FC">
        <w:rPr>
          <w:rFonts w:ascii="Times New Roman" w:hAnsi="Times New Roman"/>
          <w:sz w:val="24"/>
          <w:szCs w:val="24"/>
        </w:rPr>
        <w:t xml:space="preserve">: класни ръководители </w:t>
      </w:r>
    </w:p>
    <w:p w14:paraId="683F98B1" w14:textId="77777777" w:rsidR="00996ABD" w:rsidRPr="00AF77FC" w:rsidRDefault="00996ABD" w:rsidP="00996ABD">
      <w:pPr>
        <w:pStyle w:val="3"/>
        <w:spacing w:line="40" w:lineRule="atLeast"/>
        <w:rPr>
          <w:rFonts w:ascii="Times New Roman" w:hAnsi="Times New Roman"/>
          <w:szCs w:val="24"/>
        </w:rPr>
      </w:pPr>
      <w:r w:rsidRPr="00AF77FC">
        <w:rPr>
          <w:rFonts w:ascii="Times New Roman" w:hAnsi="Times New Roman"/>
          <w:szCs w:val="24"/>
        </w:rPr>
        <w:t>7. Провеждане на системна разяснителна работа в Часа на класа по проблемите на противообществените прояви на учениците чрез подходящи и ефективни методи и форми.</w:t>
      </w:r>
    </w:p>
    <w:p w14:paraId="6AD1B3DC" w14:textId="0D13E8EC"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005C282C" w:rsidRPr="00AF77FC">
        <w:rPr>
          <w:rFonts w:ascii="Times New Roman" w:hAnsi="Times New Roman"/>
          <w:sz w:val="24"/>
          <w:szCs w:val="24"/>
        </w:rPr>
        <w:t xml:space="preserve">            </w:t>
      </w:r>
      <w:r w:rsidRPr="00AF77FC">
        <w:rPr>
          <w:rFonts w:ascii="Times New Roman" w:hAnsi="Times New Roman"/>
          <w:sz w:val="24"/>
          <w:szCs w:val="24"/>
        </w:rPr>
        <w:t xml:space="preserve"> Срок:</w:t>
      </w:r>
      <w:r w:rsidRPr="00AF77FC">
        <w:rPr>
          <w:rFonts w:ascii="Times New Roman" w:hAnsi="Times New Roman"/>
          <w:sz w:val="24"/>
          <w:szCs w:val="24"/>
        </w:rPr>
        <w:tab/>
        <w:t>постоянен</w:t>
      </w:r>
    </w:p>
    <w:p w14:paraId="09EDFEE7" w14:textId="66BC3936" w:rsidR="00996ABD" w:rsidRPr="00AF77FC" w:rsidRDefault="005C282C" w:rsidP="005C282C">
      <w:pPr>
        <w:pStyle w:val="a7"/>
        <w:ind w:left="3540" w:firstLine="708"/>
        <w:jc w:val="right"/>
        <w:rPr>
          <w:rFonts w:ascii="Times New Roman" w:hAnsi="Times New Roman"/>
          <w:sz w:val="24"/>
          <w:szCs w:val="24"/>
        </w:rPr>
      </w:pPr>
      <w:r w:rsidRPr="00AF77FC">
        <w:rPr>
          <w:rFonts w:ascii="Times New Roman" w:hAnsi="Times New Roman"/>
          <w:sz w:val="24"/>
          <w:szCs w:val="24"/>
        </w:rPr>
        <w:t xml:space="preserve">             </w:t>
      </w:r>
      <w:proofErr w:type="spellStart"/>
      <w:r w:rsidR="00996ABD" w:rsidRPr="00AF77FC">
        <w:rPr>
          <w:rFonts w:ascii="Times New Roman" w:hAnsi="Times New Roman"/>
          <w:sz w:val="24"/>
          <w:szCs w:val="24"/>
        </w:rPr>
        <w:t>Отг</w:t>
      </w:r>
      <w:proofErr w:type="spellEnd"/>
      <w:r w:rsidR="00996ABD" w:rsidRPr="00AF77FC">
        <w:rPr>
          <w:rFonts w:ascii="Times New Roman" w:hAnsi="Times New Roman"/>
          <w:sz w:val="24"/>
          <w:szCs w:val="24"/>
        </w:rPr>
        <w:t>: Класни ръководители</w:t>
      </w:r>
    </w:p>
    <w:p w14:paraId="0A58A0B0"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8. Изготвяне на предложения пред Директора и Педагогическия съвет за налагане на дисциплинарни наказания на ученици.</w:t>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p>
    <w:p w14:paraId="05193F55" w14:textId="77777777" w:rsidR="00996ABD" w:rsidRPr="00AF77FC" w:rsidRDefault="00996ABD" w:rsidP="005C282C">
      <w:pPr>
        <w:pStyle w:val="a7"/>
        <w:ind w:left="4248" w:firstLine="708"/>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t>постоянен</w:t>
      </w:r>
    </w:p>
    <w:p w14:paraId="349F469E" w14:textId="338FE34F" w:rsidR="00996ABD" w:rsidRPr="00AF77FC" w:rsidRDefault="00996ABD" w:rsidP="005C282C">
      <w:pPr>
        <w:pStyle w:val="a7"/>
        <w:ind w:left="4248" w:firstLine="708"/>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Председател на комисия </w:t>
      </w:r>
    </w:p>
    <w:p w14:paraId="5D64F1B7" w14:textId="77777777" w:rsidR="00996ABD" w:rsidRPr="00AF77FC" w:rsidRDefault="00996ABD" w:rsidP="00996ABD">
      <w:pPr>
        <w:spacing w:line="40" w:lineRule="atLeast"/>
        <w:jc w:val="both"/>
        <w:rPr>
          <w:rFonts w:ascii="Times New Roman" w:hAnsi="Times New Roman"/>
          <w:color w:val="FF0000"/>
          <w:sz w:val="24"/>
          <w:szCs w:val="24"/>
          <w:lang w:val="ru-RU"/>
        </w:rPr>
      </w:pPr>
      <w:r w:rsidRPr="00AF77FC">
        <w:rPr>
          <w:rFonts w:ascii="Times New Roman" w:hAnsi="Times New Roman"/>
          <w:sz w:val="24"/>
          <w:szCs w:val="24"/>
        </w:rPr>
        <w:t>9. Училищната комисия уведомява:</w:t>
      </w:r>
      <w:r w:rsidRPr="00AF77FC">
        <w:rPr>
          <w:rFonts w:ascii="Times New Roman" w:hAnsi="Times New Roman"/>
          <w:color w:val="FF0000"/>
          <w:sz w:val="24"/>
          <w:szCs w:val="24"/>
          <w:lang w:val="ru-RU"/>
        </w:rPr>
        <w:t xml:space="preserve">  </w:t>
      </w:r>
    </w:p>
    <w:p w14:paraId="0499DCEA" w14:textId="77777777" w:rsidR="00996ABD" w:rsidRPr="00AF77FC" w:rsidRDefault="00996ABD" w:rsidP="00996ABD">
      <w:pPr>
        <w:numPr>
          <w:ilvl w:val="0"/>
          <w:numId w:val="1"/>
        </w:numPr>
        <w:spacing w:after="0" w:line="40" w:lineRule="atLeast"/>
        <w:jc w:val="both"/>
        <w:rPr>
          <w:rFonts w:ascii="Times New Roman" w:hAnsi="Times New Roman"/>
          <w:sz w:val="24"/>
          <w:szCs w:val="24"/>
        </w:rPr>
      </w:pPr>
      <w:r w:rsidRPr="00AF77FC">
        <w:rPr>
          <w:rFonts w:ascii="Times New Roman" w:hAnsi="Times New Roman"/>
          <w:sz w:val="24"/>
          <w:szCs w:val="24"/>
        </w:rPr>
        <w:t>МКБППМН за противообществените прояви на учениците в училището</w:t>
      </w:r>
    </w:p>
    <w:p w14:paraId="1DBCB1E9" w14:textId="77777777" w:rsidR="00996ABD" w:rsidRPr="00AF77FC" w:rsidRDefault="00996ABD" w:rsidP="00996ABD">
      <w:pPr>
        <w:numPr>
          <w:ilvl w:val="0"/>
          <w:numId w:val="1"/>
        </w:numPr>
        <w:spacing w:after="0" w:line="40" w:lineRule="atLeast"/>
        <w:jc w:val="both"/>
        <w:rPr>
          <w:rFonts w:ascii="Times New Roman" w:hAnsi="Times New Roman"/>
          <w:sz w:val="24"/>
          <w:szCs w:val="24"/>
        </w:rPr>
      </w:pPr>
      <w:r w:rsidRPr="00AF77FC">
        <w:rPr>
          <w:rFonts w:ascii="Times New Roman" w:hAnsi="Times New Roman"/>
          <w:sz w:val="24"/>
          <w:szCs w:val="24"/>
        </w:rPr>
        <w:t>отделите за закрила на детето към Дирекция за социално подпомагане при получаване на информация за ученици, подложени на различно по вид насилие или за родители /настойници/, които трайно не полагат грижи при отглеждане на непълнолетните;</w:t>
      </w:r>
    </w:p>
    <w:p w14:paraId="6B01F442" w14:textId="77777777" w:rsidR="00996ABD" w:rsidRPr="00AF77FC" w:rsidRDefault="00996ABD" w:rsidP="00996ABD">
      <w:pPr>
        <w:numPr>
          <w:ilvl w:val="0"/>
          <w:numId w:val="1"/>
        </w:numPr>
        <w:spacing w:after="0" w:line="40" w:lineRule="atLeast"/>
        <w:jc w:val="both"/>
        <w:rPr>
          <w:rFonts w:ascii="Times New Roman" w:hAnsi="Times New Roman"/>
          <w:sz w:val="24"/>
          <w:szCs w:val="24"/>
        </w:rPr>
      </w:pPr>
      <w:r w:rsidRPr="00AF77FC">
        <w:rPr>
          <w:rFonts w:ascii="Times New Roman" w:hAnsi="Times New Roman"/>
          <w:sz w:val="24"/>
          <w:szCs w:val="24"/>
        </w:rPr>
        <w:t>органите на полицията, инспекторите от ДПС при наличието на данни за криминални деяния или за престъпни деяния срещу деца.</w:t>
      </w:r>
    </w:p>
    <w:p w14:paraId="45048628" w14:textId="77777777" w:rsidR="00996ABD" w:rsidRPr="00AF77FC" w:rsidRDefault="00996ABD" w:rsidP="00337055">
      <w:pPr>
        <w:spacing w:after="0" w:line="40" w:lineRule="atLeast"/>
        <w:jc w:val="both"/>
        <w:rPr>
          <w:rFonts w:ascii="Times New Roman" w:hAnsi="Times New Roman"/>
          <w:sz w:val="24"/>
          <w:szCs w:val="24"/>
        </w:rPr>
      </w:pPr>
    </w:p>
    <w:p w14:paraId="599B81E0" w14:textId="77777777" w:rsidR="00996ABD" w:rsidRPr="00AF77FC" w:rsidRDefault="00996ABD" w:rsidP="005C282C">
      <w:pPr>
        <w:pStyle w:val="a7"/>
        <w:ind w:left="4248" w:firstLine="708"/>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t>постоянен</w:t>
      </w:r>
    </w:p>
    <w:p w14:paraId="3DD243F2" w14:textId="77777777" w:rsidR="00996ABD" w:rsidRPr="00AF77FC" w:rsidRDefault="00996ABD" w:rsidP="005C282C">
      <w:pPr>
        <w:pStyle w:val="a7"/>
        <w:ind w:left="4248" w:firstLine="708"/>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Председател на комисия </w:t>
      </w:r>
    </w:p>
    <w:p w14:paraId="46855F06"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10. Оказване на съдействие за подпомагане на ученици от социално слаби семейства, когато това се явява предпоставка за извършване на противообществени прояви или престъпления.</w:t>
      </w:r>
    </w:p>
    <w:p w14:paraId="059B474B" w14:textId="77777777" w:rsidR="00996ABD" w:rsidRPr="00AF77FC" w:rsidRDefault="00996ABD" w:rsidP="005C282C">
      <w:pPr>
        <w:pStyle w:val="a7"/>
        <w:ind w:left="4248" w:firstLine="708"/>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t>постоянен</w:t>
      </w:r>
    </w:p>
    <w:p w14:paraId="310AC11E" w14:textId="77777777" w:rsidR="00996ABD" w:rsidRPr="00AF77FC" w:rsidRDefault="00996ABD" w:rsidP="005C282C">
      <w:pPr>
        <w:pStyle w:val="a7"/>
        <w:ind w:left="4248" w:firstLine="708"/>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Класни ръководители </w:t>
      </w:r>
    </w:p>
    <w:p w14:paraId="049F7092"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11. Запознаване на учениците с Наредба №1 на Община Дряново за поддържане и опазване на обществения ред, чистотата  и  общественото имущество на територията на общината.</w:t>
      </w:r>
    </w:p>
    <w:p w14:paraId="73AE4E41" w14:textId="11A0C56C" w:rsidR="00996ABD" w:rsidRPr="00AF77FC" w:rsidRDefault="00996ABD" w:rsidP="005C282C">
      <w:pPr>
        <w:pStyle w:val="a7"/>
        <w:ind w:left="4248" w:firstLine="708"/>
        <w:jc w:val="right"/>
        <w:rPr>
          <w:rFonts w:ascii="Times New Roman" w:hAnsi="Times New Roman"/>
          <w:sz w:val="24"/>
          <w:szCs w:val="24"/>
        </w:rPr>
      </w:pPr>
      <w:bookmarkStart w:id="0" w:name="_Hlk82278692"/>
      <w:bookmarkStart w:id="1" w:name="_Hlk82278647"/>
      <w:r w:rsidRPr="00AF77FC">
        <w:rPr>
          <w:rFonts w:ascii="Times New Roman" w:hAnsi="Times New Roman"/>
          <w:sz w:val="24"/>
          <w:szCs w:val="24"/>
        </w:rPr>
        <w:lastRenderedPageBreak/>
        <w:t>Срок:</w:t>
      </w:r>
      <w:r w:rsidRPr="00AF77FC">
        <w:rPr>
          <w:rFonts w:ascii="Times New Roman" w:hAnsi="Times New Roman"/>
          <w:sz w:val="24"/>
          <w:szCs w:val="24"/>
        </w:rPr>
        <w:tab/>
      </w:r>
      <w:proofErr w:type="spellStart"/>
      <w:r w:rsidRPr="00AF77FC">
        <w:rPr>
          <w:rFonts w:ascii="Times New Roman" w:hAnsi="Times New Roman"/>
          <w:sz w:val="24"/>
          <w:szCs w:val="24"/>
        </w:rPr>
        <w:t>м.окт</w:t>
      </w:r>
      <w:proofErr w:type="spellEnd"/>
      <w:r w:rsidR="007C54CB">
        <w:rPr>
          <w:rFonts w:ascii="Times New Roman" w:hAnsi="Times New Roman"/>
          <w:sz w:val="24"/>
          <w:szCs w:val="24"/>
        </w:rPr>
        <w:t>-май</w:t>
      </w:r>
    </w:p>
    <w:p w14:paraId="00FCFCD1" w14:textId="5FC2738F" w:rsidR="00996ABD" w:rsidRDefault="00996ABD" w:rsidP="005C282C">
      <w:pPr>
        <w:pStyle w:val="a7"/>
        <w:ind w:left="4248" w:firstLine="708"/>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класни ръководители</w:t>
      </w:r>
      <w:bookmarkEnd w:id="0"/>
    </w:p>
    <w:bookmarkEnd w:id="1"/>
    <w:p w14:paraId="41D81F0C" w14:textId="1B2BF0FE" w:rsidR="007C54CB" w:rsidRDefault="007C54CB" w:rsidP="007C54CB">
      <w:pPr>
        <w:pStyle w:val="a7"/>
        <w:ind w:left="4248" w:firstLine="708"/>
        <w:rPr>
          <w:rFonts w:ascii="Times New Roman" w:hAnsi="Times New Roman"/>
          <w:sz w:val="24"/>
          <w:szCs w:val="24"/>
        </w:rPr>
      </w:pPr>
    </w:p>
    <w:p w14:paraId="0FBFE562" w14:textId="7FE9BC7B" w:rsidR="007C54CB" w:rsidRDefault="007C54CB" w:rsidP="00996ABD">
      <w:pPr>
        <w:spacing w:line="40" w:lineRule="atLeast"/>
        <w:jc w:val="both"/>
        <w:rPr>
          <w:rFonts w:ascii="Times New Roman" w:hAnsi="Times New Roman"/>
          <w:sz w:val="24"/>
          <w:szCs w:val="24"/>
        </w:rPr>
      </w:pPr>
      <w:r>
        <w:rPr>
          <w:rFonts w:ascii="Times New Roman" w:hAnsi="Times New Roman"/>
          <w:sz w:val="24"/>
          <w:szCs w:val="24"/>
        </w:rPr>
        <w:t>12.</w:t>
      </w:r>
      <w:r>
        <w:t xml:space="preserve"> </w:t>
      </w:r>
      <w:r w:rsidRPr="007C54CB">
        <w:rPr>
          <w:rFonts w:ascii="Times New Roman" w:hAnsi="Times New Roman"/>
          <w:sz w:val="24"/>
          <w:szCs w:val="24"/>
        </w:rPr>
        <w:t xml:space="preserve">Запознаване на учениците със Закона за закрила на детето. Популяризиране на националната телефонна линия за деца 116 111, интернет адреси, координати на институции, към които засегнатите групи могат да се обърнат в случай на насилие. </w:t>
      </w:r>
    </w:p>
    <w:p w14:paraId="2FC992E7" w14:textId="77777777" w:rsidR="007C54CB" w:rsidRPr="007C54CB" w:rsidRDefault="007C54CB" w:rsidP="007C54CB">
      <w:pPr>
        <w:pStyle w:val="a7"/>
        <w:jc w:val="right"/>
        <w:rPr>
          <w:rFonts w:ascii="Times New Roman" w:hAnsi="Times New Roman"/>
        </w:rPr>
      </w:pPr>
      <w:r w:rsidRPr="007C54CB">
        <w:rPr>
          <w:rFonts w:ascii="Times New Roman" w:hAnsi="Times New Roman"/>
        </w:rPr>
        <w:t>Срок:</w:t>
      </w:r>
      <w:r w:rsidRPr="007C54CB">
        <w:rPr>
          <w:rFonts w:ascii="Times New Roman" w:hAnsi="Times New Roman"/>
        </w:rPr>
        <w:tab/>
      </w:r>
      <w:proofErr w:type="spellStart"/>
      <w:r w:rsidRPr="007C54CB">
        <w:rPr>
          <w:rFonts w:ascii="Times New Roman" w:hAnsi="Times New Roman"/>
        </w:rPr>
        <w:t>м.окт</w:t>
      </w:r>
      <w:proofErr w:type="spellEnd"/>
      <w:r w:rsidRPr="007C54CB">
        <w:rPr>
          <w:rFonts w:ascii="Times New Roman" w:hAnsi="Times New Roman"/>
        </w:rPr>
        <w:t>-май</w:t>
      </w:r>
    </w:p>
    <w:p w14:paraId="44F0BC16" w14:textId="29F57983" w:rsidR="007C54CB" w:rsidRDefault="007C54CB" w:rsidP="007C54CB">
      <w:pPr>
        <w:pStyle w:val="a7"/>
        <w:jc w:val="right"/>
        <w:rPr>
          <w:rFonts w:ascii="Times New Roman" w:hAnsi="Times New Roman"/>
        </w:rPr>
      </w:pPr>
      <w:proofErr w:type="spellStart"/>
      <w:r w:rsidRPr="007C54CB">
        <w:rPr>
          <w:rFonts w:ascii="Times New Roman" w:hAnsi="Times New Roman"/>
        </w:rPr>
        <w:t>Отг</w:t>
      </w:r>
      <w:proofErr w:type="spellEnd"/>
      <w:r w:rsidRPr="007C54CB">
        <w:rPr>
          <w:rFonts w:ascii="Times New Roman" w:hAnsi="Times New Roman"/>
        </w:rPr>
        <w:t>: класни ръководители, УКБППМН</w:t>
      </w:r>
    </w:p>
    <w:p w14:paraId="494367BD" w14:textId="77777777" w:rsidR="007C54CB" w:rsidRPr="007C54CB" w:rsidRDefault="007C54CB" w:rsidP="007C54CB">
      <w:pPr>
        <w:pStyle w:val="a7"/>
        <w:jc w:val="right"/>
        <w:rPr>
          <w:rFonts w:ascii="Times New Roman" w:hAnsi="Times New Roman"/>
        </w:rPr>
      </w:pPr>
    </w:p>
    <w:p w14:paraId="70F4D2D2" w14:textId="77777777" w:rsidR="00996ABD" w:rsidRPr="00AF77FC" w:rsidRDefault="00996ABD" w:rsidP="00996ABD">
      <w:pPr>
        <w:pStyle w:val="a3"/>
        <w:spacing w:line="40" w:lineRule="atLeast"/>
        <w:jc w:val="left"/>
        <w:rPr>
          <w:rFonts w:ascii="Times New Roman" w:hAnsi="Times New Roman"/>
          <w:sz w:val="24"/>
          <w:szCs w:val="24"/>
        </w:rPr>
      </w:pPr>
      <w:r w:rsidRPr="00AF77FC">
        <w:rPr>
          <w:rFonts w:ascii="Times New Roman" w:hAnsi="Times New Roman"/>
          <w:sz w:val="24"/>
          <w:szCs w:val="24"/>
          <w:lang w:val="en-US"/>
        </w:rPr>
        <w:t>V</w:t>
      </w:r>
      <w:r w:rsidRPr="00AF77FC">
        <w:rPr>
          <w:rFonts w:ascii="Times New Roman" w:hAnsi="Times New Roman"/>
          <w:sz w:val="24"/>
          <w:szCs w:val="24"/>
          <w:lang w:val="ru-RU"/>
        </w:rPr>
        <w:t>.</w:t>
      </w:r>
      <w:r w:rsidRPr="00AF77FC">
        <w:rPr>
          <w:rFonts w:ascii="Times New Roman" w:hAnsi="Times New Roman"/>
          <w:sz w:val="24"/>
          <w:szCs w:val="24"/>
        </w:rPr>
        <w:t>ВЗАИМОДЕЙСТВИЕ С ДЪРЖАВНИ, ОБЩЕСТВЕНИ ОРГАНИ И ОРГАНИЗАЦИИ</w:t>
      </w:r>
    </w:p>
    <w:p w14:paraId="7B48C8EF" w14:textId="77777777" w:rsidR="00996ABD" w:rsidRPr="00AF77FC" w:rsidRDefault="00996ABD" w:rsidP="00996ABD">
      <w:pPr>
        <w:pStyle w:val="a3"/>
        <w:spacing w:line="40" w:lineRule="atLeast"/>
        <w:jc w:val="left"/>
        <w:rPr>
          <w:rFonts w:ascii="Times New Roman" w:hAnsi="Times New Roman"/>
          <w:sz w:val="24"/>
          <w:szCs w:val="24"/>
        </w:rPr>
      </w:pPr>
    </w:p>
    <w:p w14:paraId="32516266"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 xml:space="preserve">1. Училищната комисия взаимодейства с: </w:t>
      </w:r>
    </w:p>
    <w:p w14:paraId="7738BA58" w14:textId="5D22B047" w:rsidR="00996ABD" w:rsidRPr="00AF77FC" w:rsidRDefault="005C282C" w:rsidP="005C282C">
      <w:pPr>
        <w:pStyle w:val="a7"/>
        <w:rPr>
          <w:rFonts w:ascii="Times New Roman" w:hAnsi="Times New Roman"/>
          <w:sz w:val="24"/>
          <w:szCs w:val="24"/>
        </w:rPr>
      </w:pPr>
      <w:r w:rsidRPr="00AF77FC">
        <w:rPr>
          <w:rFonts w:ascii="Times New Roman" w:hAnsi="Times New Roman"/>
          <w:sz w:val="24"/>
          <w:szCs w:val="24"/>
        </w:rPr>
        <w:tab/>
      </w:r>
      <w:r w:rsidR="00996ABD" w:rsidRPr="00AF77FC">
        <w:rPr>
          <w:rFonts w:ascii="Times New Roman" w:hAnsi="Times New Roman"/>
          <w:sz w:val="24"/>
          <w:szCs w:val="24"/>
        </w:rPr>
        <w:t xml:space="preserve"> </w:t>
      </w:r>
      <w:r w:rsidRPr="00AF77FC">
        <w:rPr>
          <w:rFonts w:ascii="Times New Roman" w:hAnsi="Times New Roman"/>
          <w:sz w:val="24"/>
          <w:szCs w:val="24"/>
        </w:rPr>
        <w:t>-     Местната</w:t>
      </w:r>
      <w:r w:rsidR="00996ABD" w:rsidRPr="00AF77FC">
        <w:rPr>
          <w:rFonts w:ascii="Times New Roman" w:hAnsi="Times New Roman"/>
          <w:sz w:val="24"/>
          <w:szCs w:val="24"/>
        </w:rPr>
        <w:t xml:space="preserve"> комисия за борба срещу противообществените прояви сред малолетни и непълнолетни;</w:t>
      </w:r>
    </w:p>
    <w:p w14:paraId="5651B342" w14:textId="1D8244B3" w:rsidR="00996ABD" w:rsidRPr="00AF77FC" w:rsidRDefault="005C282C" w:rsidP="005C282C">
      <w:pPr>
        <w:pStyle w:val="a7"/>
        <w:rPr>
          <w:rFonts w:ascii="Times New Roman" w:hAnsi="Times New Roman"/>
          <w:sz w:val="24"/>
          <w:szCs w:val="24"/>
        </w:rPr>
      </w:pPr>
      <w:r w:rsidRPr="00AF77FC">
        <w:rPr>
          <w:rFonts w:ascii="Times New Roman" w:hAnsi="Times New Roman"/>
          <w:sz w:val="24"/>
          <w:szCs w:val="24"/>
        </w:rPr>
        <w:t xml:space="preserve">             -    </w:t>
      </w:r>
      <w:r w:rsidR="00996ABD" w:rsidRPr="00AF77FC">
        <w:rPr>
          <w:rFonts w:ascii="Times New Roman" w:hAnsi="Times New Roman"/>
          <w:sz w:val="24"/>
          <w:szCs w:val="24"/>
        </w:rPr>
        <w:t>Инспектор от детска педагогическа стая;</w:t>
      </w:r>
    </w:p>
    <w:p w14:paraId="1756DD65"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Районно управление на полицията;</w:t>
      </w:r>
    </w:p>
    <w:p w14:paraId="7A782D2D"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Отдел за закрила на детето;</w:t>
      </w:r>
    </w:p>
    <w:p w14:paraId="6F6A0E1B"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Обществени организации;</w:t>
      </w:r>
    </w:p>
    <w:p w14:paraId="52AC1E44"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Обществени възпитатели;</w:t>
      </w:r>
    </w:p>
    <w:p w14:paraId="3011E54E"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Прокуратура;</w:t>
      </w:r>
    </w:p>
    <w:p w14:paraId="3996A991"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Здравни заведения;</w:t>
      </w:r>
    </w:p>
    <w:p w14:paraId="63F3FD69" w14:textId="77777777" w:rsidR="00996ABD" w:rsidRPr="00AF77FC" w:rsidRDefault="00996ABD" w:rsidP="00996ABD">
      <w:pPr>
        <w:numPr>
          <w:ilvl w:val="0"/>
          <w:numId w:val="2"/>
        </w:numPr>
        <w:spacing w:after="0" w:line="40" w:lineRule="atLeast"/>
        <w:jc w:val="both"/>
        <w:rPr>
          <w:rFonts w:ascii="Times New Roman" w:hAnsi="Times New Roman"/>
          <w:sz w:val="24"/>
          <w:szCs w:val="24"/>
        </w:rPr>
      </w:pPr>
      <w:r w:rsidRPr="00AF77FC">
        <w:rPr>
          <w:rFonts w:ascii="Times New Roman" w:hAnsi="Times New Roman"/>
          <w:sz w:val="24"/>
          <w:szCs w:val="24"/>
        </w:rPr>
        <w:t>Други, имащи отношение към възпитанието на децата и борбата с противообществените прояви на малолетни и непълнолетни</w:t>
      </w:r>
    </w:p>
    <w:p w14:paraId="224D87E7" w14:textId="77777777"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2. Училищната комисия работи в сътрудничество с класните ръководители, училищното настоятелство, родителите, ученическите съвети за успешно решаване на възникнали проблеми и нарушения.</w:t>
      </w:r>
    </w:p>
    <w:p w14:paraId="13636BD5" w14:textId="6F22EF01" w:rsidR="00996ABD" w:rsidRPr="00AF77FC" w:rsidRDefault="00996ABD" w:rsidP="005C282C">
      <w:pPr>
        <w:pStyle w:val="a7"/>
        <w:jc w:val="right"/>
        <w:rPr>
          <w:rFonts w:ascii="Times New Roman" w:hAnsi="Times New Roman"/>
          <w:sz w:val="24"/>
          <w:szCs w:val="24"/>
        </w:rPr>
      </w:pPr>
      <w:r w:rsidRPr="00AF77FC">
        <w:rPr>
          <w:rFonts w:ascii="Times New Roman" w:hAnsi="Times New Roman"/>
          <w:sz w:val="24"/>
          <w:szCs w:val="24"/>
        </w:rPr>
        <w:tab/>
      </w:r>
      <w:r w:rsidR="005C282C" w:rsidRPr="00AF77FC">
        <w:rPr>
          <w:rFonts w:ascii="Times New Roman" w:hAnsi="Times New Roman"/>
          <w:sz w:val="24"/>
          <w:szCs w:val="24"/>
        </w:rPr>
        <w:tab/>
      </w:r>
      <w:r w:rsidR="005C282C" w:rsidRPr="00AF77FC">
        <w:rPr>
          <w:rFonts w:ascii="Times New Roman" w:hAnsi="Times New Roman"/>
          <w:sz w:val="24"/>
          <w:szCs w:val="24"/>
        </w:rPr>
        <w:tab/>
      </w:r>
      <w:r w:rsidR="005C282C" w:rsidRPr="00AF77FC">
        <w:rPr>
          <w:rFonts w:ascii="Times New Roman" w:hAnsi="Times New Roman"/>
          <w:sz w:val="24"/>
          <w:szCs w:val="24"/>
        </w:rPr>
        <w:tab/>
      </w:r>
      <w:r w:rsidR="005C282C" w:rsidRPr="00AF77FC">
        <w:rPr>
          <w:rFonts w:ascii="Times New Roman" w:hAnsi="Times New Roman"/>
          <w:sz w:val="24"/>
          <w:szCs w:val="24"/>
        </w:rPr>
        <w:tab/>
      </w:r>
      <w:r w:rsidR="005C282C" w:rsidRPr="00AF77FC">
        <w:rPr>
          <w:rFonts w:ascii="Times New Roman" w:hAnsi="Times New Roman"/>
          <w:sz w:val="24"/>
          <w:szCs w:val="24"/>
        </w:rPr>
        <w:tab/>
      </w:r>
      <w:r w:rsidR="005C282C" w:rsidRPr="00AF77FC">
        <w:rPr>
          <w:rFonts w:ascii="Times New Roman" w:hAnsi="Times New Roman"/>
          <w:sz w:val="24"/>
          <w:szCs w:val="24"/>
        </w:rPr>
        <w:tab/>
      </w:r>
      <w:r w:rsidRPr="00AF77FC">
        <w:rPr>
          <w:rFonts w:ascii="Times New Roman" w:hAnsi="Times New Roman"/>
          <w:sz w:val="24"/>
          <w:szCs w:val="24"/>
        </w:rPr>
        <w:t>Срок:</w:t>
      </w:r>
      <w:r w:rsidRPr="00AF77FC">
        <w:rPr>
          <w:rFonts w:ascii="Times New Roman" w:hAnsi="Times New Roman"/>
          <w:sz w:val="24"/>
          <w:szCs w:val="24"/>
        </w:rPr>
        <w:tab/>
        <w:t>постоянен</w:t>
      </w:r>
    </w:p>
    <w:p w14:paraId="682C85B8" w14:textId="4B338097" w:rsidR="00996ABD" w:rsidRDefault="00996ABD" w:rsidP="005C282C">
      <w:pPr>
        <w:pStyle w:val="a7"/>
        <w:ind w:left="4248" w:firstLine="708"/>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Председател на комисия </w:t>
      </w:r>
    </w:p>
    <w:p w14:paraId="11D90663" w14:textId="6BD028CA" w:rsidR="00592B0F" w:rsidRDefault="00592B0F" w:rsidP="00592B0F">
      <w:pPr>
        <w:pStyle w:val="a7"/>
        <w:rPr>
          <w:rFonts w:ascii="Times New Roman" w:hAnsi="Times New Roman"/>
          <w:sz w:val="24"/>
          <w:szCs w:val="24"/>
        </w:rPr>
      </w:pPr>
      <w:r>
        <w:rPr>
          <w:rFonts w:ascii="Times New Roman" w:hAnsi="Times New Roman"/>
          <w:sz w:val="24"/>
          <w:szCs w:val="24"/>
        </w:rPr>
        <w:t>3. Провеждане на Ден на розовата фланелка.</w:t>
      </w:r>
    </w:p>
    <w:p w14:paraId="11DD0792" w14:textId="249483B4" w:rsidR="00592B0F" w:rsidRPr="00AF77FC" w:rsidRDefault="00592B0F" w:rsidP="00592B0F">
      <w:pPr>
        <w:pStyle w:val="a7"/>
        <w:jc w:val="right"/>
        <w:rPr>
          <w:rFonts w:ascii="Times New Roman" w:hAnsi="Times New Roman"/>
          <w:sz w:val="24"/>
          <w:szCs w:val="24"/>
        </w:rPr>
      </w:pPr>
      <w:r w:rsidRPr="00AF77FC">
        <w:rPr>
          <w:rFonts w:ascii="Times New Roman" w:hAnsi="Times New Roman"/>
          <w:sz w:val="24"/>
          <w:szCs w:val="24"/>
        </w:rPr>
        <w:t>Срок:</w:t>
      </w:r>
      <w:r w:rsidRPr="00AF77FC">
        <w:rPr>
          <w:rFonts w:ascii="Times New Roman" w:hAnsi="Times New Roman"/>
          <w:sz w:val="24"/>
          <w:szCs w:val="24"/>
        </w:rPr>
        <w:tab/>
      </w:r>
      <w:r w:rsidR="004B6395">
        <w:rPr>
          <w:rFonts w:ascii="Times New Roman" w:hAnsi="Times New Roman"/>
          <w:sz w:val="24"/>
          <w:szCs w:val="24"/>
        </w:rPr>
        <w:t>февр.24</w:t>
      </w:r>
      <w:r>
        <w:rPr>
          <w:rFonts w:ascii="Times New Roman" w:hAnsi="Times New Roman"/>
          <w:sz w:val="24"/>
          <w:szCs w:val="24"/>
        </w:rPr>
        <w:t xml:space="preserve"> г.</w:t>
      </w:r>
    </w:p>
    <w:p w14:paraId="6778237C" w14:textId="77777777" w:rsidR="00592B0F" w:rsidRDefault="00592B0F" w:rsidP="00592B0F">
      <w:pPr>
        <w:pStyle w:val="a7"/>
        <w:ind w:left="4248" w:firstLine="708"/>
        <w:jc w:val="right"/>
        <w:rPr>
          <w:rFonts w:ascii="Times New Roman" w:hAnsi="Times New Roman"/>
          <w:sz w:val="24"/>
          <w:szCs w:val="24"/>
        </w:rPr>
      </w:pPr>
      <w:proofErr w:type="spellStart"/>
      <w:r w:rsidRPr="00AF77FC">
        <w:rPr>
          <w:rFonts w:ascii="Times New Roman" w:hAnsi="Times New Roman"/>
          <w:sz w:val="24"/>
          <w:szCs w:val="24"/>
        </w:rPr>
        <w:t>Отг</w:t>
      </w:r>
      <w:proofErr w:type="spellEnd"/>
      <w:r w:rsidRPr="00AF77FC">
        <w:rPr>
          <w:rFonts w:ascii="Times New Roman" w:hAnsi="Times New Roman"/>
          <w:sz w:val="24"/>
          <w:szCs w:val="24"/>
        </w:rPr>
        <w:t xml:space="preserve">: Председател на комисия </w:t>
      </w:r>
    </w:p>
    <w:p w14:paraId="2BB9CC3D" w14:textId="77777777" w:rsidR="00592B0F" w:rsidRPr="00AF77FC" w:rsidRDefault="00592B0F" w:rsidP="00592B0F">
      <w:pPr>
        <w:pStyle w:val="a7"/>
        <w:rPr>
          <w:rFonts w:ascii="Times New Roman" w:hAnsi="Times New Roman"/>
          <w:sz w:val="24"/>
          <w:szCs w:val="24"/>
        </w:rPr>
      </w:pPr>
    </w:p>
    <w:p w14:paraId="0F12DEA8" w14:textId="77777777" w:rsidR="00996ABD" w:rsidRPr="00AF77FC" w:rsidRDefault="00996ABD" w:rsidP="00996ABD">
      <w:pPr>
        <w:pStyle w:val="5"/>
        <w:spacing w:line="40" w:lineRule="atLeast"/>
        <w:rPr>
          <w:rFonts w:ascii="Times New Roman" w:hAnsi="Times New Roman"/>
          <w:color w:val="auto"/>
          <w:sz w:val="24"/>
          <w:szCs w:val="24"/>
        </w:rPr>
      </w:pPr>
      <w:r w:rsidRPr="00AF77FC">
        <w:rPr>
          <w:rFonts w:ascii="Times New Roman" w:hAnsi="Times New Roman"/>
          <w:color w:val="auto"/>
          <w:sz w:val="24"/>
          <w:szCs w:val="24"/>
        </w:rPr>
        <w:t>ПРЕХОДНИ И ЗАКЛЮЧИТЕЛНИ РАЗПОРЕДБИ</w:t>
      </w:r>
    </w:p>
    <w:p w14:paraId="61F47B57" w14:textId="77777777" w:rsidR="00996ABD" w:rsidRPr="00AF77FC" w:rsidRDefault="00996ABD" w:rsidP="00996ABD">
      <w:pPr>
        <w:spacing w:line="40" w:lineRule="atLeast"/>
        <w:rPr>
          <w:rFonts w:ascii="Times New Roman" w:hAnsi="Times New Roman"/>
          <w:color w:val="FF0000"/>
          <w:sz w:val="24"/>
          <w:szCs w:val="24"/>
        </w:rPr>
      </w:pPr>
    </w:p>
    <w:p w14:paraId="7B2CAE2A" w14:textId="77777777" w:rsidR="00996ABD" w:rsidRPr="00AF77FC" w:rsidRDefault="00996ABD" w:rsidP="00996ABD">
      <w:pPr>
        <w:spacing w:line="40" w:lineRule="atLeast"/>
        <w:jc w:val="both"/>
        <w:rPr>
          <w:rFonts w:ascii="Times New Roman" w:hAnsi="Times New Roman"/>
          <w:color w:val="000000"/>
          <w:sz w:val="24"/>
          <w:szCs w:val="24"/>
          <w:lang w:val="ru-RU"/>
        </w:rPr>
      </w:pPr>
      <w:r w:rsidRPr="00AF77FC">
        <w:rPr>
          <w:rFonts w:ascii="Times New Roman" w:hAnsi="Times New Roman"/>
          <w:color w:val="000000"/>
          <w:sz w:val="24"/>
          <w:szCs w:val="24"/>
        </w:rPr>
        <w:t xml:space="preserve">1. </w:t>
      </w:r>
      <w:r w:rsidRPr="00AF77FC">
        <w:rPr>
          <w:rFonts w:ascii="Times New Roman" w:hAnsi="Times New Roman"/>
          <w:color w:val="000000"/>
          <w:sz w:val="24"/>
          <w:szCs w:val="24"/>
          <w:lang w:val="ru-RU"/>
        </w:rPr>
        <w:t xml:space="preserve">Мерките, </w:t>
      </w:r>
      <w:proofErr w:type="spellStart"/>
      <w:r w:rsidRPr="00AF77FC">
        <w:rPr>
          <w:rFonts w:ascii="Times New Roman" w:hAnsi="Times New Roman"/>
          <w:color w:val="000000"/>
          <w:sz w:val="24"/>
          <w:szCs w:val="24"/>
          <w:lang w:val="ru-RU"/>
        </w:rPr>
        <w:t>които</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използва</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Училищната</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комисия</w:t>
      </w:r>
      <w:proofErr w:type="spellEnd"/>
      <w:r w:rsidRPr="00AF77FC">
        <w:rPr>
          <w:rFonts w:ascii="Times New Roman" w:hAnsi="Times New Roman"/>
          <w:color w:val="000000"/>
          <w:sz w:val="24"/>
          <w:szCs w:val="24"/>
          <w:lang w:val="ru-RU"/>
        </w:rPr>
        <w:t xml:space="preserve"> </w:t>
      </w:r>
      <w:proofErr w:type="spellStart"/>
      <w:r w:rsidRPr="00AF77FC">
        <w:rPr>
          <w:rFonts w:ascii="Times New Roman" w:hAnsi="Times New Roman"/>
          <w:color w:val="000000"/>
          <w:sz w:val="24"/>
          <w:szCs w:val="24"/>
          <w:lang w:val="ru-RU"/>
        </w:rPr>
        <w:t>са</w:t>
      </w:r>
      <w:proofErr w:type="spellEnd"/>
      <w:r w:rsidRPr="00AF77FC">
        <w:rPr>
          <w:rFonts w:ascii="Times New Roman" w:hAnsi="Times New Roman"/>
          <w:color w:val="000000"/>
          <w:sz w:val="24"/>
          <w:szCs w:val="24"/>
          <w:lang w:val="ru-RU"/>
        </w:rPr>
        <w:t xml:space="preserve"> в </w:t>
      </w:r>
      <w:proofErr w:type="spellStart"/>
      <w:r w:rsidRPr="00AF77FC">
        <w:rPr>
          <w:rFonts w:ascii="Times New Roman" w:hAnsi="Times New Roman"/>
          <w:color w:val="000000"/>
          <w:sz w:val="24"/>
          <w:szCs w:val="24"/>
          <w:lang w:val="ru-RU"/>
        </w:rPr>
        <w:t>съответствие</w:t>
      </w:r>
      <w:proofErr w:type="spellEnd"/>
      <w:r w:rsidRPr="00AF77FC">
        <w:rPr>
          <w:rFonts w:ascii="Times New Roman" w:hAnsi="Times New Roman"/>
          <w:color w:val="000000"/>
          <w:sz w:val="24"/>
          <w:szCs w:val="24"/>
          <w:lang w:val="ru-RU"/>
        </w:rPr>
        <w:t xml:space="preserve"> с </w:t>
      </w:r>
      <w:proofErr w:type="spellStart"/>
      <w:r w:rsidRPr="00AF77FC">
        <w:rPr>
          <w:rFonts w:ascii="Times New Roman" w:hAnsi="Times New Roman"/>
          <w:color w:val="000000"/>
          <w:sz w:val="24"/>
          <w:szCs w:val="24"/>
          <w:lang w:val="ru-RU"/>
        </w:rPr>
        <w:t>Етичния</w:t>
      </w:r>
      <w:proofErr w:type="spellEnd"/>
      <w:r w:rsidRPr="00AF77FC">
        <w:rPr>
          <w:rFonts w:ascii="Times New Roman" w:hAnsi="Times New Roman"/>
          <w:color w:val="000000"/>
          <w:sz w:val="24"/>
          <w:szCs w:val="24"/>
          <w:lang w:val="ru-RU"/>
        </w:rPr>
        <w:t xml:space="preserve"> кодекс на </w:t>
      </w:r>
      <w:proofErr w:type="spellStart"/>
      <w:r w:rsidRPr="00AF77FC">
        <w:rPr>
          <w:rFonts w:ascii="Times New Roman" w:hAnsi="Times New Roman"/>
          <w:color w:val="000000"/>
          <w:sz w:val="24"/>
          <w:szCs w:val="24"/>
          <w:lang w:val="ru-RU"/>
        </w:rPr>
        <w:t>работещите</w:t>
      </w:r>
      <w:proofErr w:type="spellEnd"/>
      <w:r w:rsidRPr="00AF77FC">
        <w:rPr>
          <w:rFonts w:ascii="Times New Roman" w:hAnsi="Times New Roman"/>
          <w:color w:val="000000"/>
          <w:sz w:val="24"/>
          <w:szCs w:val="24"/>
          <w:lang w:val="ru-RU"/>
        </w:rPr>
        <w:t xml:space="preserve"> с </w:t>
      </w:r>
      <w:proofErr w:type="spellStart"/>
      <w:r w:rsidRPr="00AF77FC">
        <w:rPr>
          <w:rFonts w:ascii="Times New Roman" w:hAnsi="Times New Roman"/>
          <w:color w:val="000000"/>
          <w:sz w:val="24"/>
          <w:szCs w:val="24"/>
          <w:lang w:val="ru-RU"/>
        </w:rPr>
        <w:t>деца</w:t>
      </w:r>
      <w:proofErr w:type="spellEnd"/>
      <w:r w:rsidRPr="00AF77FC">
        <w:rPr>
          <w:rFonts w:ascii="Times New Roman" w:hAnsi="Times New Roman"/>
          <w:color w:val="000000"/>
          <w:sz w:val="24"/>
          <w:szCs w:val="24"/>
          <w:lang w:val="ru-RU"/>
        </w:rPr>
        <w:t>.</w:t>
      </w:r>
    </w:p>
    <w:p w14:paraId="60B712EC" w14:textId="30F7E113" w:rsidR="00996ABD" w:rsidRDefault="00AF77FC" w:rsidP="00996ABD">
      <w:pPr>
        <w:spacing w:line="40" w:lineRule="atLeast"/>
        <w:jc w:val="both"/>
        <w:rPr>
          <w:rFonts w:ascii="Times New Roman" w:hAnsi="Times New Roman"/>
          <w:sz w:val="24"/>
          <w:szCs w:val="24"/>
        </w:rPr>
      </w:pPr>
      <w:r w:rsidRPr="00AF77FC">
        <w:rPr>
          <w:rFonts w:ascii="Times New Roman" w:hAnsi="Times New Roman"/>
          <w:sz w:val="24"/>
          <w:szCs w:val="24"/>
        </w:rPr>
        <w:t>2</w:t>
      </w:r>
      <w:r w:rsidR="00996ABD" w:rsidRPr="00AF77FC">
        <w:rPr>
          <w:rFonts w:ascii="Times New Roman" w:hAnsi="Times New Roman"/>
          <w:sz w:val="24"/>
          <w:szCs w:val="24"/>
        </w:rPr>
        <w:t>. Комисията отчита дейността си пред Педагогическия съвет два пъти през учебната година: в края на първия учебен срок и в края на втория учебен срок.</w:t>
      </w:r>
    </w:p>
    <w:p w14:paraId="30826627" w14:textId="1884ECF6" w:rsidR="005C3721" w:rsidRPr="00AF77FC" w:rsidRDefault="005C3721" w:rsidP="00996ABD">
      <w:pPr>
        <w:spacing w:line="40" w:lineRule="atLeast"/>
        <w:jc w:val="both"/>
        <w:rPr>
          <w:rFonts w:ascii="Times New Roman" w:hAnsi="Times New Roman"/>
          <w:sz w:val="24"/>
          <w:szCs w:val="24"/>
        </w:rPr>
      </w:pPr>
      <w:r>
        <w:rPr>
          <w:rFonts w:ascii="Times New Roman" w:hAnsi="Times New Roman"/>
          <w:sz w:val="24"/>
          <w:szCs w:val="24"/>
        </w:rPr>
        <w:t xml:space="preserve">3. </w:t>
      </w:r>
      <w:r w:rsidRPr="005C3721">
        <w:rPr>
          <w:rFonts w:ascii="Times New Roman" w:hAnsi="Times New Roman"/>
          <w:sz w:val="24"/>
          <w:szCs w:val="24"/>
        </w:rPr>
        <w:t xml:space="preserve">УКБППМН изпраща в края на всеки учебен срок информация до </w:t>
      </w:r>
      <w:r>
        <w:rPr>
          <w:rFonts w:ascii="Times New Roman" w:hAnsi="Times New Roman"/>
          <w:sz w:val="24"/>
          <w:szCs w:val="24"/>
        </w:rPr>
        <w:t>М</w:t>
      </w:r>
      <w:r w:rsidRPr="005C3721">
        <w:rPr>
          <w:rFonts w:ascii="Times New Roman" w:hAnsi="Times New Roman"/>
          <w:sz w:val="24"/>
          <w:szCs w:val="24"/>
        </w:rPr>
        <w:t>КБППМН за дейността си през учебната година</w:t>
      </w:r>
      <w:r>
        <w:rPr>
          <w:rFonts w:ascii="Times New Roman" w:hAnsi="Times New Roman"/>
          <w:sz w:val="24"/>
          <w:szCs w:val="24"/>
        </w:rPr>
        <w:t>.</w:t>
      </w:r>
    </w:p>
    <w:p w14:paraId="3EADFEBB" w14:textId="0C68AFD2" w:rsidR="00996ABD" w:rsidRPr="00AF77FC" w:rsidRDefault="00996ABD" w:rsidP="00996ABD">
      <w:pPr>
        <w:spacing w:line="40" w:lineRule="atLeast"/>
        <w:jc w:val="both"/>
        <w:rPr>
          <w:rFonts w:ascii="Times New Roman" w:hAnsi="Times New Roman"/>
          <w:sz w:val="24"/>
          <w:szCs w:val="24"/>
        </w:rPr>
      </w:pPr>
      <w:r w:rsidRPr="00AF77FC">
        <w:rPr>
          <w:rFonts w:ascii="Times New Roman" w:hAnsi="Times New Roman"/>
          <w:sz w:val="24"/>
          <w:szCs w:val="24"/>
        </w:rPr>
        <w:tab/>
      </w:r>
    </w:p>
    <w:p w14:paraId="341223AD" w14:textId="35100D96" w:rsidR="00996ABD" w:rsidRPr="00AF77FC" w:rsidRDefault="007578F7" w:rsidP="00AF77FC">
      <w:pPr>
        <w:pStyle w:val="a7"/>
        <w:ind w:left="4248" w:firstLine="708"/>
        <w:rPr>
          <w:rFonts w:ascii="Times New Roman" w:hAnsi="Times New Roman"/>
          <w:sz w:val="24"/>
          <w:szCs w:val="24"/>
        </w:rPr>
      </w:pPr>
      <w:r w:rsidRPr="00AF77FC">
        <w:rPr>
          <w:rFonts w:ascii="Times New Roman" w:hAnsi="Times New Roman"/>
          <w:sz w:val="24"/>
          <w:szCs w:val="24"/>
        </w:rPr>
        <w:t xml:space="preserve"> </w:t>
      </w:r>
      <w:r w:rsidR="00996ABD" w:rsidRPr="00AF77FC">
        <w:rPr>
          <w:rFonts w:ascii="Times New Roman" w:hAnsi="Times New Roman"/>
          <w:sz w:val="24"/>
          <w:szCs w:val="24"/>
        </w:rPr>
        <w:t>Изготвил</w:t>
      </w:r>
      <w:r w:rsidRPr="00AF77FC">
        <w:rPr>
          <w:rFonts w:ascii="Times New Roman" w:hAnsi="Times New Roman"/>
          <w:sz w:val="24"/>
          <w:szCs w:val="24"/>
        </w:rPr>
        <w:t>,</w:t>
      </w:r>
    </w:p>
    <w:p w14:paraId="36EF7239" w14:textId="3C23E6A4" w:rsidR="00996ABD" w:rsidRPr="00AF77FC" w:rsidRDefault="00996ABD" w:rsidP="007578F7">
      <w:pPr>
        <w:pStyle w:val="a7"/>
        <w:rPr>
          <w:rFonts w:ascii="Times New Roman" w:hAnsi="Times New Roman"/>
          <w:sz w:val="24"/>
          <w:szCs w:val="24"/>
        </w:rPr>
      </w:pP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r>
      <w:r w:rsidRPr="00AF77FC">
        <w:rPr>
          <w:rFonts w:ascii="Times New Roman" w:hAnsi="Times New Roman"/>
          <w:sz w:val="24"/>
          <w:szCs w:val="24"/>
        </w:rPr>
        <w:tab/>
        <w:t xml:space="preserve"> </w:t>
      </w:r>
      <w:r w:rsidR="00AF77FC">
        <w:rPr>
          <w:rFonts w:ascii="Times New Roman" w:hAnsi="Times New Roman"/>
          <w:sz w:val="24"/>
          <w:szCs w:val="24"/>
        </w:rPr>
        <w:tab/>
      </w:r>
      <w:r w:rsidR="00AF77FC">
        <w:rPr>
          <w:rFonts w:ascii="Times New Roman" w:hAnsi="Times New Roman"/>
          <w:sz w:val="24"/>
          <w:szCs w:val="24"/>
        </w:rPr>
        <w:tab/>
        <w:t xml:space="preserve"> </w:t>
      </w:r>
      <w:r w:rsidRPr="00AF77FC">
        <w:rPr>
          <w:rFonts w:ascii="Times New Roman" w:hAnsi="Times New Roman"/>
          <w:sz w:val="24"/>
          <w:szCs w:val="24"/>
        </w:rPr>
        <w:t>Председател на комисия:</w:t>
      </w:r>
    </w:p>
    <w:p w14:paraId="1AFDCE66" w14:textId="6C6A9FC5" w:rsidR="009E7BFE" w:rsidRPr="00AF77FC" w:rsidRDefault="00996ABD" w:rsidP="00996ABD">
      <w:pPr>
        <w:rPr>
          <w:rFonts w:ascii="Times New Roman" w:hAnsi="Times New Roman"/>
          <w:sz w:val="24"/>
          <w:szCs w:val="24"/>
        </w:rPr>
      </w:pPr>
      <w:r w:rsidRPr="00AF77FC">
        <w:rPr>
          <w:rFonts w:ascii="Times New Roman" w:hAnsi="Times New Roman"/>
          <w:sz w:val="24"/>
          <w:szCs w:val="24"/>
        </w:rPr>
        <w:t xml:space="preserve">                                                                                </w:t>
      </w:r>
      <w:r w:rsidRPr="00AF77FC">
        <w:rPr>
          <w:rFonts w:ascii="Times New Roman" w:hAnsi="Times New Roman"/>
          <w:sz w:val="24"/>
          <w:szCs w:val="24"/>
        </w:rPr>
        <w:tab/>
      </w:r>
      <w:r w:rsidRPr="00AF77FC">
        <w:rPr>
          <w:rFonts w:ascii="Times New Roman" w:hAnsi="Times New Roman"/>
          <w:sz w:val="24"/>
          <w:szCs w:val="24"/>
        </w:rPr>
        <w:tab/>
      </w:r>
      <w:r w:rsidR="00AF77FC">
        <w:rPr>
          <w:rFonts w:ascii="Times New Roman" w:hAnsi="Times New Roman"/>
          <w:sz w:val="24"/>
          <w:szCs w:val="24"/>
        </w:rPr>
        <w:t xml:space="preserve">                            </w:t>
      </w:r>
      <w:r w:rsidR="007578F7" w:rsidRPr="00AF77FC">
        <w:rPr>
          <w:rFonts w:ascii="Times New Roman" w:hAnsi="Times New Roman"/>
          <w:sz w:val="24"/>
          <w:szCs w:val="24"/>
        </w:rPr>
        <w:t xml:space="preserve">    /</w:t>
      </w:r>
      <w:r w:rsidR="004A6FFE">
        <w:rPr>
          <w:rFonts w:ascii="Times New Roman" w:hAnsi="Times New Roman"/>
          <w:sz w:val="24"/>
          <w:szCs w:val="24"/>
        </w:rPr>
        <w:t xml:space="preserve">инж. </w:t>
      </w:r>
      <w:proofErr w:type="spellStart"/>
      <w:r w:rsidR="004B6395">
        <w:rPr>
          <w:rFonts w:ascii="Times New Roman" w:hAnsi="Times New Roman"/>
          <w:sz w:val="24"/>
          <w:szCs w:val="24"/>
        </w:rPr>
        <w:t>Кр</w:t>
      </w:r>
      <w:proofErr w:type="spellEnd"/>
      <w:r w:rsidR="004B6395">
        <w:rPr>
          <w:rFonts w:ascii="Times New Roman" w:hAnsi="Times New Roman"/>
          <w:sz w:val="24"/>
          <w:szCs w:val="24"/>
        </w:rPr>
        <w:t>. Илиев</w:t>
      </w:r>
      <w:r w:rsidRPr="00AF77FC">
        <w:rPr>
          <w:rFonts w:ascii="Times New Roman" w:hAnsi="Times New Roman"/>
          <w:sz w:val="24"/>
          <w:szCs w:val="24"/>
        </w:rPr>
        <w:t>/</w:t>
      </w:r>
      <w:r w:rsidRPr="00AF77FC">
        <w:rPr>
          <w:rFonts w:ascii="Times New Roman" w:hAnsi="Times New Roman"/>
          <w:sz w:val="24"/>
          <w:szCs w:val="24"/>
        </w:rPr>
        <w:tab/>
      </w:r>
    </w:p>
    <w:sectPr w:rsidR="009E7BFE" w:rsidRPr="00AF77FC" w:rsidSect="00A37C43">
      <w:pgSz w:w="11906" w:h="16838"/>
      <w:pgMar w:top="709" w:right="849"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33C2A"/>
    <w:multiLevelType w:val="singleLevel"/>
    <w:tmpl w:val="C48488FC"/>
    <w:lvl w:ilvl="0">
      <w:start w:val="28"/>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589759AD"/>
    <w:multiLevelType w:val="singleLevel"/>
    <w:tmpl w:val="66FEB1D8"/>
    <w:lvl w:ilvl="0">
      <w:start w:val="3"/>
      <w:numFmt w:val="bullet"/>
      <w:lvlText w:val="-"/>
      <w:lvlJc w:val="left"/>
      <w:pPr>
        <w:tabs>
          <w:tab w:val="num" w:pos="1080"/>
        </w:tabs>
        <w:ind w:left="1080" w:hanging="360"/>
      </w:pPr>
      <w:rPr>
        <w:rFonts w:ascii="Times New Roman" w:hAnsi="Times New Roman" w:hint="default"/>
      </w:rPr>
    </w:lvl>
  </w:abstractNum>
  <w:num w:numId="1" w16cid:durableId="1165129145">
    <w:abstractNumId w:val="1"/>
  </w:num>
  <w:num w:numId="2" w16cid:durableId="141625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367A"/>
    <w:rsid w:val="000F4676"/>
    <w:rsid w:val="00131E6C"/>
    <w:rsid w:val="002E551E"/>
    <w:rsid w:val="002F29AD"/>
    <w:rsid w:val="00337055"/>
    <w:rsid w:val="004A6FFE"/>
    <w:rsid w:val="004B6395"/>
    <w:rsid w:val="0055367A"/>
    <w:rsid w:val="00592B0F"/>
    <w:rsid w:val="005C282C"/>
    <w:rsid w:val="005C3721"/>
    <w:rsid w:val="00611518"/>
    <w:rsid w:val="0069267D"/>
    <w:rsid w:val="00740F20"/>
    <w:rsid w:val="007578F7"/>
    <w:rsid w:val="007875EB"/>
    <w:rsid w:val="007C54CB"/>
    <w:rsid w:val="00996ABD"/>
    <w:rsid w:val="009E7BFE"/>
    <w:rsid w:val="00A37C43"/>
    <w:rsid w:val="00A87CCB"/>
    <w:rsid w:val="00AF77FC"/>
    <w:rsid w:val="00C22F8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4103"/>
  <w15:docId w15:val="{2C69D224-D58D-466D-86E6-F1066C460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6ABD"/>
    <w:rPr>
      <w:rFonts w:ascii="Calibri" w:eastAsia="Times New Roman" w:hAnsi="Calibri" w:cs="Times New Roman"/>
      <w:lang w:eastAsia="bg-BG"/>
    </w:rPr>
  </w:style>
  <w:style w:type="paragraph" w:styleId="1">
    <w:name w:val="heading 1"/>
    <w:basedOn w:val="a"/>
    <w:next w:val="a"/>
    <w:link w:val="10"/>
    <w:uiPriority w:val="99"/>
    <w:qFormat/>
    <w:rsid w:val="00996ABD"/>
    <w:pPr>
      <w:keepNext/>
      <w:keepLines/>
      <w:spacing w:before="480" w:after="0"/>
      <w:outlineLvl w:val="0"/>
    </w:pPr>
    <w:rPr>
      <w:rFonts w:ascii="Cambria" w:hAnsi="Cambria"/>
      <w:b/>
      <w:bCs/>
      <w:color w:val="365F91"/>
      <w:sz w:val="28"/>
      <w:szCs w:val="28"/>
    </w:rPr>
  </w:style>
  <w:style w:type="paragraph" w:styleId="5">
    <w:name w:val="heading 5"/>
    <w:basedOn w:val="a"/>
    <w:next w:val="a"/>
    <w:link w:val="50"/>
    <w:uiPriority w:val="99"/>
    <w:qFormat/>
    <w:rsid w:val="00996ABD"/>
    <w:pPr>
      <w:keepNext/>
      <w:keepLines/>
      <w:spacing w:before="200" w:after="0"/>
      <w:outlineLvl w:val="4"/>
    </w:pPr>
    <w:rPr>
      <w:rFonts w:ascii="Cambria" w:hAnsi="Cambria"/>
      <w:color w:val="243F60"/>
    </w:rPr>
  </w:style>
  <w:style w:type="paragraph" w:styleId="6">
    <w:name w:val="heading 6"/>
    <w:basedOn w:val="a"/>
    <w:next w:val="a"/>
    <w:link w:val="60"/>
    <w:uiPriority w:val="99"/>
    <w:qFormat/>
    <w:rsid w:val="00996ABD"/>
    <w:pPr>
      <w:keepNext/>
      <w:keepLines/>
      <w:spacing w:before="200" w:after="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996ABD"/>
    <w:rPr>
      <w:rFonts w:ascii="Cambria" w:eastAsia="Times New Roman" w:hAnsi="Cambria" w:cs="Times New Roman"/>
      <w:b/>
      <w:bCs/>
      <w:color w:val="365F91"/>
      <w:sz w:val="28"/>
      <w:szCs w:val="28"/>
      <w:lang w:eastAsia="bg-BG"/>
    </w:rPr>
  </w:style>
  <w:style w:type="character" w:customStyle="1" w:styleId="50">
    <w:name w:val="Заглавие 5 Знак"/>
    <w:basedOn w:val="a0"/>
    <w:link w:val="5"/>
    <w:uiPriority w:val="99"/>
    <w:rsid w:val="00996ABD"/>
    <w:rPr>
      <w:rFonts w:ascii="Cambria" w:eastAsia="Times New Roman" w:hAnsi="Cambria" w:cs="Times New Roman"/>
      <w:color w:val="243F60"/>
      <w:lang w:eastAsia="bg-BG"/>
    </w:rPr>
  </w:style>
  <w:style w:type="character" w:customStyle="1" w:styleId="60">
    <w:name w:val="Заглавие 6 Знак"/>
    <w:basedOn w:val="a0"/>
    <w:link w:val="6"/>
    <w:uiPriority w:val="99"/>
    <w:rsid w:val="00996ABD"/>
    <w:rPr>
      <w:rFonts w:ascii="Cambria" w:eastAsia="Times New Roman" w:hAnsi="Cambria" w:cs="Times New Roman"/>
      <w:i/>
      <w:iCs/>
      <w:color w:val="243F60"/>
      <w:lang w:eastAsia="bg-BG"/>
    </w:rPr>
  </w:style>
  <w:style w:type="paragraph" w:styleId="a3">
    <w:name w:val="Body Text"/>
    <w:basedOn w:val="a"/>
    <w:link w:val="a4"/>
    <w:uiPriority w:val="99"/>
    <w:semiHidden/>
    <w:rsid w:val="00996ABD"/>
    <w:pPr>
      <w:spacing w:after="0" w:line="240" w:lineRule="auto"/>
      <w:jc w:val="center"/>
    </w:pPr>
    <w:rPr>
      <w:rFonts w:ascii="Courier New" w:hAnsi="Courier New"/>
      <w:sz w:val="32"/>
      <w:szCs w:val="20"/>
    </w:rPr>
  </w:style>
  <w:style w:type="character" w:customStyle="1" w:styleId="a4">
    <w:name w:val="Основен текст Знак"/>
    <w:basedOn w:val="a0"/>
    <w:link w:val="a3"/>
    <w:uiPriority w:val="99"/>
    <w:semiHidden/>
    <w:rsid w:val="00996ABD"/>
    <w:rPr>
      <w:rFonts w:ascii="Courier New" w:eastAsia="Times New Roman" w:hAnsi="Courier New" w:cs="Times New Roman"/>
      <w:sz w:val="32"/>
      <w:szCs w:val="20"/>
      <w:lang w:eastAsia="bg-BG"/>
    </w:rPr>
  </w:style>
  <w:style w:type="paragraph" w:styleId="2">
    <w:name w:val="Body Text 2"/>
    <w:basedOn w:val="a"/>
    <w:link w:val="20"/>
    <w:uiPriority w:val="99"/>
    <w:semiHidden/>
    <w:rsid w:val="00996ABD"/>
    <w:pPr>
      <w:spacing w:after="0" w:line="240" w:lineRule="auto"/>
      <w:jc w:val="center"/>
    </w:pPr>
    <w:rPr>
      <w:rFonts w:ascii="Courier New" w:hAnsi="Courier New"/>
      <w:sz w:val="28"/>
      <w:szCs w:val="20"/>
    </w:rPr>
  </w:style>
  <w:style w:type="character" w:customStyle="1" w:styleId="20">
    <w:name w:val="Основен текст 2 Знак"/>
    <w:basedOn w:val="a0"/>
    <w:link w:val="2"/>
    <w:uiPriority w:val="99"/>
    <w:semiHidden/>
    <w:rsid w:val="00996ABD"/>
    <w:rPr>
      <w:rFonts w:ascii="Courier New" w:eastAsia="Times New Roman" w:hAnsi="Courier New" w:cs="Times New Roman"/>
      <w:sz w:val="28"/>
      <w:szCs w:val="20"/>
      <w:lang w:eastAsia="bg-BG"/>
    </w:rPr>
  </w:style>
  <w:style w:type="paragraph" w:styleId="3">
    <w:name w:val="Body Text 3"/>
    <w:basedOn w:val="a"/>
    <w:link w:val="30"/>
    <w:uiPriority w:val="99"/>
    <w:semiHidden/>
    <w:rsid w:val="00996ABD"/>
    <w:pPr>
      <w:spacing w:after="0" w:line="240" w:lineRule="auto"/>
      <w:jc w:val="both"/>
    </w:pPr>
    <w:rPr>
      <w:rFonts w:ascii="Courier New" w:hAnsi="Courier New"/>
      <w:sz w:val="24"/>
      <w:szCs w:val="20"/>
    </w:rPr>
  </w:style>
  <w:style w:type="character" w:customStyle="1" w:styleId="30">
    <w:name w:val="Основен текст 3 Знак"/>
    <w:basedOn w:val="a0"/>
    <w:link w:val="3"/>
    <w:uiPriority w:val="99"/>
    <w:semiHidden/>
    <w:rsid w:val="00996ABD"/>
    <w:rPr>
      <w:rFonts w:ascii="Courier New" w:eastAsia="Times New Roman" w:hAnsi="Courier New" w:cs="Times New Roman"/>
      <w:sz w:val="24"/>
      <w:szCs w:val="20"/>
      <w:lang w:eastAsia="bg-BG"/>
    </w:rPr>
  </w:style>
  <w:style w:type="paragraph" w:styleId="21">
    <w:name w:val="Body Text Indent 2"/>
    <w:basedOn w:val="a"/>
    <w:link w:val="22"/>
    <w:uiPriority w:val="99"/>
    <w:semiHidden/>
    <w:rsid w:val="00996ABD"/>
    <w:pPr>
      <w:spacing w:after="120" w:line="480" w:lineRule="auto"/>
      <w:ind w:left="360"/>
    </w:pPr>
    <w:rPr>
      <w:rFonts w:ascii="Times New Roman" w:hAnsi="Times New Roman"/>
      <w:sz w:val="20"/>
      <w:szCs w:val="20"/>
      <w:lang w:val="en-US"/>
    </w:rPr>
  </w:style>
  <w:style w:type="character" w:customStyle="1" w:styleId="22">
    <w:name w:val="Основен текст с отстъп 2 Знак"/>
    <w:basedOn w:val="a0"/>
    <w:link w:val="21"/>
    <w:uiPriority w:val="99"/>
    <w:semiHidden/>
    <w:rsid w:val="00996ABD"/>
    <w:rPr>
      <w:rFonts w:ascii="Times New Roman" w:eastAsia="Times New Roman" w:hAnsi="Times New Roman" w:cs="Times New Roman"/>
      <w:sz w:val="20"/>
      <w:szCs w:val="20"/>
      <w:lang w:val="en-US" w:eastAsia="bg-BG"/>
    </w:rPr>
  </w:style>
  <w:style w:type="paragraph" w:styleId="a5">
    <w:name w:val="Balloon Text"/>
    <w:basedOn w:val="a"/>
    <w:link w:val="a6"/>
    <w:uiPriority w:val="99"/>
    <w:semiHidden/>
    <w:unhideWhenUsed/>
    <w:rsid w:val="00740F20"/>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740F20"/>
    <w:rPr>
      <w:rFonts w:ascii="Tahoma" w:eastAsia="Times New Roman" w:hAnsi="Tahoma" w:cs="Tahoma"/>
      <w:sz w:val="16"/>
      <w:szCs w:val="16"/>
      <w:lang w:eastAsia="bg-BG"/>
    </w:rPr>
  </w:style>
  <w:style w:type="paragraph" w:customStyle="1" w:styleId="s1">
    <w:name w:val="s1"/>
    <w:basedOn w:val="a"/>
    <w:rsid w:val="007875EB"/>
    <w:pPr>
      <w:spacing w:after="0" w:line="240" w:lineRule="auto"/>
      <w:jc w:val="both"/>
    </w:pPr>
    <w:rPr>
      <w:rFonts w:ascii="Times New Roman" w:hAnsi="Times New Roman"/>
      <w:sz w:val="24"/>
      <w:szCs w:val="24"/>
    </w:rPr>
  </w:style>
  <w:style w:type="paragraph" w:styleId="a7">
    <w:name w:val="No Spacing"/>
    <w:uiPriority w:val="1"/>
    <w:qFormat/>
    <w:rsid w:val="007578F7"/>
    <w:pPr>
      <w:spacing w:after="0" w:line="240" w:lineRule="auto"/>
    </w:pPr>
    <w:rPr>
      <w:rFonts w:ascii="Calibri" w:eastAsia="Times New Roman" w:hAnsi="Calibri" w:cs="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5395">
      <w:bodyDiv w:val="1"/>
      <w:marLeft w:val="0"/>
      <w:marRight w:val="0"/>
      <w:marTop w:val="0"/>
      <w:marBottom w:val="0"/>
      <w:divBdr>
        <w:top w:val="none" w:sz="0" w:space="0" w:color="auto"/>
        <w:left w:val="none" w:sz="0" w:space="0" w:color="auto"/>
        <w:bottom w:val="none" w:sz="0" w:space="0" w:color="auto"/>
        <w:right w:val="none" w:sz="0" w:space="0" w:color="auto"/>
      </w:divBdr>
    </w:div>
    <w:div w:id="658505825">
      <w:bodyDiv w:val="1"/>
      <w:marLeft w:val="0"/>
      <w:marRight w:val="0"/>
      <w:marTop w:val="0"/>
      <w:marBottom w:val="0"/>
      <w:divBdr>
        <w:top w:val="none" w:sz="0" w:space="0" w:color="auto"/>
        <w:left w:val="none" w:sz="0" w:space="0" w:color="auto"/>
        <w:bottom w:val="none" w:sz="0" w:space="0" w:color="auto"/>
        <w:right w:val="none" w:sz="0" w:space="0" w:color="auto"/>
      </w:divBdr>
    </w:div>
    <w:div w:id="673804134">
      <w:bodyDiv w:val="1"/>
      <w:marLeft w:val="0"/>
      <w:marRight w:val="0"/>
      <w:marTop w:val="0"/>
      <w:marBottom w:val="0"/>
      <w:divBdr>
        <w:top w:val="none" w:sz="0" w:space="0" w:color="auto"/>
        <w:left w:val="none" w:sz="0" w:space="0" w:color="auto"/>
        <w:bottom w:val="none" w:sz="0" w:space="0" w:color="auto"/>
        <w:right w:val="none" w:sz="0" w:space="0" w:color="auto"/>
      </w:divBdr>
    </w:div>
    <w:div w:id="188822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7DA3A-68FF-4873-8B33-C8DB6CF4F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988</Words>
  <Characters>5633</Characters>
  <Application>Microsoft Office Word</Application>
  <DocSecurity>0</DocSecurity>
  <Lines>46</Lines>
  <Paragraphs>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satisfied Microsoft Office User</dc:creator>
  <cp:keywords/>
  <dc:description/>
  <cp:lastModifiedBy>Вивиан Н. Николова</cp:lastModifiedBy>
  <cp:revision>20</cp:revision>
  <cp:lastPrinted>2017-09-14T07:39:00Z</cp:lastPrinted>
  <dcterms:created xsi:type="dcterms:W3CDTF">2017-09-14T07:17:00Z</dcterms:created>
  <dcterms:modified xsi:type="dcterms:W3CDTF">2023-09-07T12:56:00Z</dcterms:modified>
</cp:coreProperties>
</file>